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EF" w:rsidRPr="00673EEF" w:rsidRDefault="00673EEF" w:rsidP="007100FD">
      <w:pPr>
        <w:jc w:val="center"/>
      </w:pPr>
      <w:bookmarkStart w:id="0" w:name="_GoBack"/>
      <w:r w:rsidRPr="00673EEF">
        <w:rPr>
          <w:b/>
          <w:bCs/>
        </w:rPr>
        <w:t>Роль воспитателя в развитии связной речи у воспитанников с общим недоразвитием речи</w:t>
      </w:r>
    </w:p>
    <w:bookmarkEnd w:id="0"/>
    <w:p w:rsidR="00673EEF" w:rsidRPr="00673EEF" w:rsidRDefault="00673EEF" w:rsidP="007100FD">
      <w:pPr>
        <w:jc w:val="center"/>
      </w:pPr>
      <w:r w:rsidRPr="00673EEF">
        <w:rPr>
          <w:b/>
          <w:bCs/>
        </w:rPr>
        <w:t>(консультация для воспитателей старшего дошкольного возраста)</w:t>
      </w:r>
    </w:p>
    <w:p w:rsidR="007100FD" w:rsidRDefault="007100FD" w:rsidP="00673EEF"/>
    <w:p w:rsidR="00673EEF" w:rsidRPr="00673EEF" w:rsidRDefault="00673EEF" w:rsidP="007100FD">
      <w:pPr>
        <w:ind w:firstLine="567"/>
        <w:jc w:val="both"/>
      </w:pPr>
      <w:r w:rsidRPr="00673EEF">
        <w:t>При нормальном речевом развитии современный ребенок к 5 годам должен овладеть всей системой родного языка: говорить связно; полно излагать свои мысли, легко строя развернутые сложные предложения; без труда пересказывать рассказы и сказки. Такой малыш правильно произносит все звуки, легко воспроизводит многосложные слова. Его словарный запас составляет от четырех до пяти тысяч слов.</w:t>
      </w:r>
    </w:p>
    <w:p w:rsidR="00673EEF" w:rsidRPr="00673EEF" w:rsidRDefault="00673EEF" w:rsidP="007100FD">
      <w:pPr>
        <w:ind w:firstLine="567"/>
        <w:jc w:val="both"/>
      </w:pPr>
      <w:r w:rsidRPr="00673EEF"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фонетики, лексики, грамматики. Это нарушение было определено как общее недоразвитие речи.</w:t>
      </w:r>
    </w:p>
    <w:p w:rsidR="00673EEF" w:rsidRPr="00673EEF" w:rsidRDefault="00673EEF" w:rsidP="007100FD">
      <w:pPr>
        <w:ind w:firstLine="567"/>
        <w:jc w:val="both"/>
      </w:pPr>
      <w:r w:rsidRPr="00673EEF">
        <w:t>Общее недоразвитие речи (ОНР) - 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</w:t>
      </w:r>
    </w:p>
    <w:p w:rsidR="00673EEF" w:rsidRPr="00673EEF" w:rsidRDefault="00673EEF" w:rsidP="007100FD">
      <w:pPr>
        <w:ind w:firstLine="567"/>
        <w:jc w:val="both"/>
      </w:pPr>
      <w:r w:rsidRPr="00673EEF">
        <w:t>К задачам воспитателей среднего и старшего дошкольного возраста можно отнести: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Закрепление у детей речевых навыков на индивидуальных занятиях по заданию учителя-дефектолога;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Проведение занятий по развитию речи (по особой системе);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Пополнение, уточнение и активизацию словарного запаса детей в процессе всех режимных моментов;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Систематический контроль за поставленными звуками и грамматической правильностью речи детей;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Развитие у детей внимания и памяти – процессов, тесно связанных с речью;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Совершенствование словесно-логического мышления ребёнка как одной из функций речи;</w:t>
      </w:r>
    </w:p>
    <w:p w:rsidR="00673EEF" w:rsidRPr="00673EEF" w:rsidRDefault="00673EEF" w:rsidP="007100F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Развитие у детей артикуляционной и мелкой моторики, также связанной с речевой функцией.</w:t>
      </w:r>
    </w:p>
    <w:p w:rsidR="00673EEF" w:rsidRPr="00673EEF" w:rsidRDefault="00673EEF" w:rsidP="007100FD">
      <w:pPr>
        <w:ind w:firstLine="567"/>
        <w:jc w:val="both"/>
      </w:pPr>
      <w:r w:rsidRPr="00673EEF">
        <w:t xml:space="preserve">Все эти задачи способствуют развитию у детей связной речи и </w:t>
      </w:r>
      <w:proofErr w:type="gramStart"/>
      <w:r w:rsidRPr="00673EEF">
        <w:t>на занятиях</w:t>
      </w:r>
      <w:proofErr w:type="gramEnd"/>
      <w:r w:rsidRPr="00673EEF">
        <w:t xml:space="preserve"> и в повседневной жизни. </w:t>
      </w:r>
    </w:p>
    <w:p w:rsidR="00673EEF" w:rsidRPr="00673EEF" w:rsidRDefault="00673EEF" w:rsidP="007100FD">
      <w:pPr>
        <w:ind w:firstLine="567"/>
        <w:jc w:val="both"/>
      </w:pPr>
      <w:r w:rsidRPr="00673EEF">
        <w:t>При проведении занятий по развитию связно</w:t>
      </w:r>
      <w:r w:rsidR="007100FD">
        <w:t>й речи необходимо основываться </w:t>
      </w:r>
      <w:r w:rsidRPr="00673EEF">
        <w:t xml:space="preserve">на факторах, облегчающих и направляющих процесс становления связной речи.  Одним из таких факторов, по мнению С. Л. Рубинштейна, Л. В. </w:t>
      </w:r>
      <w:proofErr w:type="spellStart"/>
      <w:r w:rsidRPr="00673EEF">
        <w:t>Эльконина</w:t>
      </w:r>
      <w:proofErr w:type="spellEnd"/>
      <w:r w:rsidRPr="00673EEF">
        <w:t xml:space="preserve">, А. М. </w:t>
      </w:r>
      <w:proofErr w:type="spellStart"/>
      <w:r w:rsidRPr="00673EEF">
        <w:t>Леушиной</w:t>
      </w:r>
      <w:proofErr w:type="spellEnd"/>
      <w:r w:rsidRPr="00673EEF">
        <w:t xml:space="preserve"> и др., является наглядность, при которой происходит речевой акт. В качестве второго вспомогательного средства можно выделить моделирование плана высказывания, на значимость которого указывал известный психолог Л. С. Выготский.</w:t>
      </w:r>
    </w:p>
    <w:p w:rsidR="00673EEF" w:rsidRPr="00673EEF" w:rsidRDefault="00673EEF" w:rsidP="007100FD">
      <w:pPr>
        <w:ind w:firstLine="567"/>
        <w:jc w:val="both"/>
      </w:pPr>
      <w:r w:rsidRPr="00673EEF">
        <w:t xml:space="preserve">Виды самостоятельного </w:t>
      </w:r>
      <w:proofErr w:type="gramStart"/>
      <w:r w:rsidRPr="00673EEF">
        <w:t>рассказывания,  используемые</w:t>
      </w:r>
      <w:proofErr w:type="gramEnd"/>
      <w:r w:rsidRPr="00673EEF">
        <w:t xml:space="preserve"> в работе с детьми с общим недоразвитием речи  5 лет: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t>Пересказ рассказа, составленного по демонстрируемому действию;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t>Составление рассказа по демонстрируемому действию;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lastRenderedPageBreak/>
        <w:t xml:space="preserve">Пересказ рассказа с использованием </w:t>
      </w:r>
      <w:proofErr w:type="spellStart"/>
      <w:r w:rsidRPr="00673EEF">
        <w:t>фланелеграфа</w:t>
      </w:r>
      <w:proofErr w:type="spellEnd"/>
      <w:r w:rsidRPr="00673EEF">
        <w:t>;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t>Пересказ рассказа с использованием сюжетных картинок;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t>Составление рассказа по серии сюжетных картинок;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t>Пересказ с использованием одной сюжетной картинки;</w:t>
      </w:r>
    </w:p>
    <w:p w:rsidR="00673EEF" w:rsidRPr="00673EEF" w:rsidRDefault="00673EEF" w:rsidP="007100FD">
      <w:pPr>
        <w:numPr>
          <w:ilvl w:val="0"/>
          <w:numId w:val="2"/>
        </w:numPr>
        <w:tabs>
          <w:tab w:val="clear" w:pos="720"/>
          <w:tab w:val="num" w:pos="993"/>
        </w:tabs>
        <w:ind w:left="142" w:firstLine="567"/>
        <w:jc w:val="both"/>
      </w:pPr>
      <w:r w:rsidRPr="00673EEF">
        <w:t xml:space="preserve">Составление </w:t>
      </w:r>
      <w:proofErr w:type="gramStart"/>
      <w:r w:rsidRPr="00673EEF">
        <w:t>рассказа  с</w:t>
      </w:r>
      <w:proofErr w:type="gramEnd"/>
      <w:r w:rsidRPr="00673EEF">
        <w:t xml:space="preserve"> использованием одной сюжетной картинки.</w:t>
      </w:r>
    </w:p>
    <w:p w:rsidR="00673EEF" w:rsidRPr="00673EEF" w:rsidRDefault="00673EEF" w:rsidP="007100FD">
      <w:pPr>
        <w:ind w:firstLine="567"/>
        <w:jc w:val="both"/>
      </w:pPr>
      <w:r w:rsidRPr="00673EEF">
        <w:t>Обучение пересказу способствует обогащению словарного запаса, развитию восприятия, памяти и внимания. Использование высокохудожественных текстов детской литературы позволяет эффективно проводить работу по развитию «чувства языка» - внимания к лексической, грамматической и синтаксической сторонам речи, способности оценивать правильности высказываний с точки зрения соответствия их языковой норме. Рекомендуется отбирать тексты с наличием однотипных эпизодов, повторяющихся сюжетных моментов, тексты с четким делением на фрагменты-эпизоды и ясной логической последовательностью событий.</w:t>
      </w:r>
    </w:p>
    <w:p w:rsidR="00673EEF" w:rsidRPr="00673EEF" w:rsidRDefault="00673EEF" w:rsidP="007100FD">
      <w:pPr>
        <w:ind w:firstLine="567"/>
        <w:jc w:val="both"/>
      </w:pPr>
      <w:r w:rsidRPr="00673EEF">
        <w:t>В работе воспитатель группы с детьми с общим недоразвитием речи использует те виды работ, которые не требуют контекстной, объемной, самостоятельной речи. Ими могут быть:</w:t>
      </w:r>
    </w:p>
    <w:p w:rsidR="00673EEF" w:rsidRPr="00673EEF" w:rsidRDefault="00673EEF" w:rsidP="007100F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Чтение и разбор коротких рассказов и сказок;</w:t>
      </w:r>
    </w:p>
    <w:p w:rsidR="00673EEF" w:rsidRPr="00673EEF" w:rsidRDefault="00673EEF" w:rsidP="007100F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Рассматривание сюжетных картинок;</w:t>
      </w:r>
    </w:p>
    <w:p w:rsidR="00673EEF" w:rsidRPr="00673EEF" w:rsidRDefault="00673EEF" w:rsidP="007100F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Рассматривание объектов и предметов;</w:t>
      </w:r>
    </w:p>
    <w:p w:rsidR="00673EEF" w:rsidRPr="00673EEF" w:rsidRDefault="00673EEF" w:rsidP="007100FD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</w:pPr>
      <w:r w:rsidRPr="00673EEF">
        <w:t>Беседа по картинке.</w:t>
      </w:r>
    </w:p>
    <w:p w:rsidR="00673EEF" w:rsidRPr="00673EEF" w:rsidRDefault="00673EEF" w:rsidP="007100FD">
      <w:pPr>
        <w:ind w:firstLine="567"/>
        <w:jc w:val="both"/>
      </w:pPr>
      <w:r w:rsidRPr="00673EEF">
        <w:t>Однако для достижения большего обучающего эффекта воспитатель на занятиях переходит к новым видам рассказывания после отработки его на занятиях учителя-дефектолога.</w:t>
      </w:r>
    </w:p>
    <w:p w:rsidR="00673EEF" w:rsidRPr="00673EEF" w:rsidRDefault="00673EEF" w:rsidP="007100FD">
      <w:pPr>
        <w:ind w:firstLine="567"/>
        <w:jc w:val="both"/>
      </w:pPr>
      <w:r w:rsidRPr="00673EEF">
        <w:t>При проведении занятий по формированию связной речи используются следующие методические принципы:</w:t>
      </w:r>
    </w:p>
    <w:p w:rsidR="00673EEF" w:rsidRPr="00673EEF" w:rsidRDefault="00673EEF" w:rsidP="007100FD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</w:pPr>
      <w:r w:rsidRPr="00673EEF">
        <w:t>Постепенное усложнение в ходе занятия речевого материала (от простых фраз к сложным, от 3-х словных к 4-х словным, от фраз к рассказу).</w:t>
      </w:r>
    </w:p>
    <w:p w:rsidR="00673EEF" w:rsidRPr="00673EEF" w:rsidRDefault="00673EEF" w:rsidP="007100FD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</w:pPr>
      <w:r w:rsidRPr="00673EEF">
        <w:t>Постоянная активизация в ходе занятия детей (особенно из слабой подгруппы), но только на уровне фразовых ответов.</w:t>
      </w:r>
    </w:p>
    <w:p w:rsidR="00673EEF" w:rsidRPr="00673EEF" w:rsidRDefault="00673EEF" w:rsidP="007100FD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</w:pPr>
      <w:r w:rsidRPr="00673EEF">
        <w:t>Акцентирование внимания на их успехах и достижениях с целью повышения речевой активности. Исключение, особенно на первых порах, отрицательной оценки деятельности детей.</w:t>
      </w:r>
    </w:p>
    <w:p w:rsidR="00673EEF" w:rsidRPr="00673EEF" w:rsidRDefault="00673EEF" w:rsidP="007100FD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</w:pPr>
      <w:proofErr w:type="gramStart"/>
      <w:r w:rsidRPr="00673EEF">
        <w:t>Определённая  последовательность</w:t>
      </w:r>
      <w:proofErr w:type="gramEnd"/>
      <w:r w:rsidRPr="00673EEF">
        <w:t xml:space="preserve"> опроса детей при рассказывании (сначала вызываются дети из сильной подгруппы, затем из средней).</w:t>
      </w:r>
    </w:p>
    <w:p w:rsidR="00673EEF" w:rsidRPr="00673EEF" w:rsidRDefault="00673EEF" w:rsidP="007100FD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</w:pPr>
      <w:r w:rsidRPr="00673EEF">
        <w:t>Перенесение отработки связного рассказывания с детьми из слабой подгруппы на индивидуальные коррекционные занятия, а затем на занятия по развитию речи.</w:t>
      </w:r>
    </w:p>
    <w:p w:rsidR="00673EEF" w:rsidRPr="00673EEF" w:rsidRDefault="00673EEF" w:rsidP="007100FD">
      <w:pPr>
        <w:ind w:firstLine="567"/>
        <w:jc w:val="both"/>
      </w:pPr>
      <w:r w:rsidRPr="00673EEF">
        <w:t xml:space="preserve">Работая с детьми (с ОНР) 5-6 лет, необходимо использовать компенсаторные </w:t>
      </w:r>
      <w:proofErr w:type="gramStart"/>
      <w:r w:rsidRPr="00673EEF">
        <w:t>возможности  детей</w:t>
      </w:r>
      <w:proofErr w:type="gramEnd"/>
      <w:r w:rsidRPr="00673EEF">
        <w:t xml:space="preserve">, планка </w:t>
      </w:r>
      <w:proofErr w:type="spellStart"/>
      <w:r w:rsidRPr="00673EEF">
        <w:t>сформированности</w:t>
      </w:r>
      <w:proofErr w:type="spellEnd"/>
      <w:r w:rsidRPr="00673EEF">
        <w:t xml:space="preserve"> их связной речи в некоторых группах поднимается достаточно высоко и большинству дошкольников удаётся не только достичь среднего уровня нормально говорящих  сверстников, но и превысить его. Совершенствование в связных, продуманных, логичных, аргументированных высказываниях может продолжаться бесконечно.</w:t>
      </w:r>
    </w:p>
    <w:p w:rsidR="00673EEF" w:rsidRPr="00673EEF" w:rsidRDefault="00673EEF" w:rsidP="007100FD">
      <w:pPr>
        <w:ind w:firstLine="567"/>
        <w:jc w:val="both"/>
      </w:pPr>
      <w:r w:rsidRPr="00673EEF">
        <w:t xml:space="preserve">В таких группах воспитатель и учитель-дефектолог от репродуктивных форм связной речи (пересказ, заучивание) могут переходить к её инициативным формам. </w:t>
      </w:r>
      <w:r w:rsidRPr="00673EEF">
        <w:lastRenderedPageBreak/>
        <w:t>К ним относится творческое рассказывание, которое в коррекционной педагогике считается наиболее сложным.</w:t>
      </w:r>
    </w:p>
    <w:p w:rsidR="00673EEF" w:rsidRPr="00673EEF" w:rsidRDefault="00673EEF" w:rsidP="007100FD">
      <w:pPr>
        <w:ind w:firstLine="567"/>
        <w:jc w:val="both"/>
      </w:pPr>
      <w:r w:rsidRPr="00673EEF">
        <w:t>Важное место в общей коррекционной работе по развитию связной, грамматически правильной речи детей с ОНР занимают такие виды рассказывания, как рассказывание по картинам (сюжетной многофигурной картине; сериям сюжетных картинок; описание пейзажной картины), обучение рассказу-описанию предметов (в процессе составления которого дети учатся выделять и сопоставлять существенные признаки предмета, объединять отдельные высказывания в связное последовательное сообщение), но максимально приближает ребенка к тому уровню монологической речи, который потребуется ему для перехода к новой ведущей (учебной) деятельности творческое рассказывание.</w:t>
      </w:r>
    </w:p>
    <w:p w:rsidR="00673EEF" w:rsidRPr="00673EEF" w:rsidRDefault="00673EEF" w:rsidP="007100FD">
      <w:pPr>
        <w:ind w:firstLine="567"/>
        <w:jc w:val="both"/>
      </w:pPr>
      <w:r w:rsidRPr="00673EEF">
        <w:t>Формирование навыков творческого рассказывания у детей старшего дошкольного возраста с ОНР связано с большими трудностями. Эти дети испытывают значительные затруднения в определении замысла рассказа, последовательном развитии выбранного сюжета и его языковой реализации. Нередко выполнение творческого задания (составление небольшого рассказа на заданную тему) подменяется пересказом знакомого текста. Указанные трудности могут быть обусловлены также недостатком знаний и представлений об окружающей действительности и отмечаемой у этих детей инертностью процессов воображения.</w:t>
      </w:r>
    </w:p>
    <w:p w:rsidR="00673EEF" w:rsidRPr="00673EEF" w:rsidRDefault="00673EEF" w:rsidP="007100FD">
      <w:pPr>
        <w:ind w:firstLine="567"/>
        <w:jc w:val="both"/>
      </w:pPr>
      <w:r w:rsidRPr="00673EEF">
        <w:t>Все это определяет необходимость особого внимания к организации занятий по обучению дошкольников с ОНР составлению рассказов с элем</w:t>
      </w:r>
      <w:r w:rsidR="007100FD">
        <w:t>ентами творчества, поэтому </w:t>
      </w:r>
      <w:r w:rsidRPr="00673EEF">
        <w:t>в занятия по пересказу, рассказыванию по картинам, составлению рассказов-описаний рекомендуется включать отдельные, доступные детям задания творческого характера.</w:t>
      </w:r>
    </w:p>
    <w:p w:rsidR="00673EEF" w:rsidRPr="00673EEF" w:rsidRDefault="00673EEF" w:rsidP="007100FD">
      <w:pPr>
        <w:ind w:firstLine="567"/>
        <w:jc w:val="both"/>
      </w:pPr>
      <w:r w:rsidRPr="00673EEF">
        <w:t>В целях формирования у детей с ОНР навыков составления самостоятельного рассказа с элементами творчества проводятся следующие виды занятий:</w:t>
      </w:r>
    </w:p>
    <w:p w:rsidR="00673EEF" w:rsidRPr="00673EEF" w:rsidRDefault="00673EEF" w:rsidP="007100FD">
      <w:pPr>
        <w:ind w:firstLine="567"/>
        <w:jc w:val="both"/>
      </w:pPr>
      <w:r w:rsidRPr="00673EEF">
        <w:t>- составление рассказа по аналогии;</w:t>
      </w:r>
    </w:p>
    <w:p w:rsidR="00673EEF" w:rsidRPr="00673EEF" w:rsidRDefault="00673EEF" w:rsidP="007100FD">
      <w:pPr>
        <w:ind w:firstLine="567"/>
        <w:jc w:val="both"/>
      </w:pPr>
      <w:r w:rsidRPr="00673EEF">
        <w:t>- придумывание продолжения (окончания) незавершенного рассказа;</w:t>
      </w:r>
    </w:p>
    <w:p w:rsidR="00673EEF" w:rsidRPr="00673EEF" w:rsidRDefault="00673EEF" w:rsidP="007100FD">
      <w:pPr>
        <w:ind w:firstLine="567"/>
        <w:jc w:val="both"/>
      </w:pPr>
      <w:r w:rsidRPr="00673EEF">
        <w:t>- составление сюжетного рассказа по набору игрушек;</w:t>
      </w:r>
    </w:p>
    <w:p w:rsidR="00673EEF" w:rsidRPr="00673EEF" w:rsidRDefault="00673EEF" w:rsidP="007100FD">
      <w:pPr>
        <w:ind w:firstLine="567"/>
        <w:jc w:val="both"/>
      </w:pPr>
      <w:r w:rsidRPr="00673EEF">
        <w:t>- сочинение на заданную тему по нескольким опорным словам и предметным картинкам.</w:t>
      </w:r>
    </w:p>
    <w:p w:rsidR="00673EEF" w:rsidRPr="00673EEF" w:rsidRDefault="00673EEF" w:rsidP="007100FD">
      <w:pPr>
        <w:ind w:firstLine="567"/>
        <w:jc w:val="both"/>
      </w:pPr>
      <w:r w:rsidRPr="00673EEF">
        <w:t>Особое место занимает работа по формированию связной речи детей на предметно-практических учебных занятиях (рисование, аппликация, конструирование). Для активизации и развития связной речи в процессе таких занятий рекомендуется использовать речевое планирование и «сопровождающее» описание выполненных действий, словесный отчет ребенка о выполненном задании, и, наконец, составление небольшого творческого рассказа по выполненному рисунку, аппликации, модели. Рекомендуются приемы: составление рассказа по вопросному плану с уточнением последовательности, деталей повествования; дополнение рассказа ребенка другими детьми. Опора на собственный рисунок – эффективное средство овладения детьми с ОНР навыками рассказывания.</w:t>
      </w:r>
    </w:p>
    <w:p w:rsidR="007100FD" w:rsidRDefault="007100FD" w:rsidP="007100FD">
      <w:pPr>
        <w:ind w:firstLine="567"/>
        <w:jc w:val="both"/>
      </w:pPr>
    </w:p>
    <w:p w:rsidR="00673EEF" w:rsidRPr="00673EEF" w:rsidRDefault="00673EEF" w:rsidP="007100FD">
      <w:pPr>
        <w:ind w:firstLine="567"/>
        <w:jc w:val="right"/>
      </w:pPr>
      <w:r w:rsidRPr="00673EEF">
        <w:t xml:space="preserve">Подготовил: </w:t>
      </w:r>
      <w:r w:rsidR="007100FD">
        <w:t>Мазурова В. П., учитель-дефектолог</w:t>
      </w:r>
    </w:p>
    <w:p w:rsidR="007100FD" w:rsidRDefault="007100FD" w:rsidP="00673EEF"/>
    <w:p w:rsidR="00673EEF" w:rsidRPr="00673EEF" w:rsidRDefault="00673EEF" w:rsidP="00673EEF">
      <w:r w:rsidRPr="00673EEF">
        <w:lastRenderedPageBreak/>
        <w:t>Литература:</w:t>
      </w:r>
    </w:p>
    <w:p w:rsidR="00673EEF" w:rsidRPr="00673EEF" w:rsidRDefault="00673EEF" w:rsidP="00673EEF">
      <w:pPr>
        <w:numPr>
          <w:ilvl w:val="0"/>
          <w:numId w:val="5"/>
        </w:numPr>
      </w:pPr>
      <w:r w:rsidRPr="00673EEF">
        <w:t>Глухов В.П. Формирование связной речи детей дошкольного возраста с общим речевым недоразвитием. - М.: АРКТИ, 2002.</w:t>
      </w:r>
    </w:p>
    <w:p w:rsidR="00673EEF" w:rsidRPr="00673EEF" w:rsidRDefault="00673EEF" w:rsidP="00673EEF">
      <w:pPr>
        <w:numPr>
          <w:ilvl w:val="0"/>
          <w:numId w:val="5"/>
        </w:numPr>
      </w:pPr>
      <w:r w:rsidRPr="00673EEF">
        <w:t xml:space="preserve">Филичева Т.Б., Туманова Т. В. Дети с общим недоразвитием речи. Воспитание и </w:t>
      </w:r>
      <w:proofErr w:type="gramStart"/>
      <w:r w:rsidRPr="00673EEF">
        <w:t>обучение./</w:t>
      </w:r>
      <w:proofErr w:type="gramEnd"/>
      <w:r w:rsidRPr="00673EEF">
        <w:t>Уч.- метод. пособие для логопедов и воспитателей. - М., Гном и Д, 2000.</w:t>
      </w:r>
    </w:p>
    <w:p w:rsidR="00D9378F" w:rsidRDefault="00D9378F"/>
    <w:sectPr w:rsidR="00D9378F" w:rsidSect="007100F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51D"/>
    <w:multiLevelType w:val="multilevel"/>
    <w:tmpl w:val="CA52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64871"/>
    <w:multiLevelType w:val="multilevel"/>
    <w:tmpl w:val="97FC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B5976"/>
    <w:multiLevelType w:val="multilevel"/>
    <w:tmpl w:val="A774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05A8B"/>
    <w:multiLevelType w:val="multilevel"/>
    <w:tmpl w:val="C614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A3569E"/>
    <w:multiLevelType w:val="multilevel"/>
    <w:tmpl w:val="85D8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EF"/>
    <w:rsid w:val="00673EEF"/>
    <w:rsid w:val="007100FD"/>
    <w:rsid w:val="00D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9D59-0760-441B-8C86-C0A397D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2023-06-14T21:03:00Z</dcterms:created>
  <dcterms:modified xsi:type="dcterms:W3CDTF">2023-06-15T21:06:00Z</dcterms:modified>
</cp:coreProperties>
</file>