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5D" w:rsidRPr="00FE165D" w:rsidRDefault="00FE165D" w:rsidP="00FE165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Культура здор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ового питания детей 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в любом </w:t>
      </w:r>
      <w:r w:rsid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обществе, в любых экономических 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и политических условиях является актуальной проблемой и предметом первоочередной важности, так как  этот фактор в значительной степени определяет будущее страны, генофонд нации.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Когда речь идёт о питании, редко используется слово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«культура». Жаль!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«Живём не для того, чтобы есть, но едим для того, чтобы жить», — часто  цитируем мы, и формируем представление о питании как о процессе обеспечения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«техническим топливом“, на котором организм должен работать. Главное, организовать поставку “ топлива», а уж когда и как оно будет доставлено – это имеет второстепенное значение.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Между тем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А.П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. 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Чехов – вот уж кого можно считать образцом подлинно культурного человека – утверждал, что тот, кто не придаёт питанию должного значения, не может считаться интеллигентом,  и достоин всяческого осуждения в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«приличном обществе».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А какого человека можно считать культурным в плане пи</w:t>
      </w:r>
      <w:r w:rsidR="002D530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тания?  Э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то тот, кто способен организовать своё питание в соответствии с потребностями организма, способствуя тем самым сохранению и укреплению здоровья.</w:t>
      </w:r>
    </w:p>
    <w:p w:rsidR="00FE165D" w:rsidRPr="00FE165D" w:rsidRDefault="00FE165D" w:rsidP="00A405AD">
      <w:pPr>
        <w:spacing w:before="4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proofErr w:type="gramStart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В основе такого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«культурного»  питания лежат 5 принципов: регулярность, </w:t>
      </w:r>
      <w:r w:rsid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разнообразие,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адекватность, безопасность, удовольствие.</w:t>
      </w:r>
      <w:proofErr w:type="gramEnd"/>
    </w:p>
    <w:p w:rsidR="00A405AD" w:rsidRDefault="00FE165D" w:rsidP="00A405AD">
      <w:pPr>
        <w:spacing w:before="4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Основным принципом правильного питания дошкольников должно служить максимальное разнообразие пищевых рационов. </w:t>
      </w:r>
    </w:p>
    <w:p w:rsidR="00A405AD" w:rsidRPr="00A405AD" w:rsidRDefault="00FE165D" w:rsidP="002D530E">
      <w:pPr>
        <w:spacing w:before="4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Только при включении в повседневные рационы всех основных групп продуктов – мяса, рыбы, молока и молочных продуктов, яиц, пищевых жиров, овощей, фруктов, сахара и кондитерских изделий, хлеба, круп и др. можно обеспечить малышей всеми необходимыми им пищевыми веществами. Исключение из рациона тех или иных продуктов из названных групп неизбежно приводит к нарушениям в состоянии здоровья детей.</w:t>
      </w:r>
    </w:p>
    <w:p w:rsidR="00FE165D" w:rsidRPr="00FE165D" w:rsidRDefault="00FE165D" w:rsidP="00A405A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В питании дошкольников необходимо применять разнообразные овощи, фрукты и плодоовощные соки. Плоды и овощи, особенно свежие – важнейший источник аскорбиновой кислоты, </w:t>
      </w:r>
      <w:proofErr w:type="spellStart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биофловоноидов</w:t>
      </w:r>
      <w:proofErr w:type="spellEnd"/>
      <w:r w:rsidR="00A405AD"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</w:t>
      </w:r>
      <w:r w:rsidR="002D530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(витамин Р), </w:t>
      </w:r>
      <w:proofErr w:type="spellStart"/>
      <w:r w:rsidR="002D530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бет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та</w:t>
      </w:r>
      <w:proofErr w:type="spellEnd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-каротина.</w:t>
      </w:r>
    </w:p>
    <w:p w:rsidR="002D530E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Профессиональная обязанность воспитателя детского сада – обучить детей правилам поведения за столом. Это обучение происходит </w:t>
      </w:r>
    </w:p>
    <w:p w:rsidR="002D530E" w:rsidRDefault="002D530E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</w:p>
    <w:p w:rsidR="002D530E" w:rsidRDefault="002D530E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</w:p>
    <w:p w:rsidR="00FE165D" w:rsidRPr="00FE165D" w:rsidRDefault="00FE165D" w:rsidP="002D530E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как на специально организованных занятиях, в играх, в беседах, так и во время приема пищи. Правильная и красивая сервировка стола поднимает аппетит и создает доброжелательный настрой у окружающих. Умение вести себя за столом, пользоваться столовыми приборами и салфетками развивает у детей уверенность в себе.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Воспитатель, завтракая, обедая и полдничая вместе с детьми, демонстрирует им красоту, разумность и необходимость соблюдения этикета во время застолья. Между людьми, вместе принимающими пищу, возникают более тесные взаимоотношения: ребенок воспринимает воспитателя как часть своего родственного сообщества, доверяет ему и прислушивается к его словам.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Воспитать у ребят привычку есть разную пищу – дело достаточно трудное, но выполнимое. Необходимо рассказывать детям о блюдах, которые они едят, их составе и значении для здоровья человека. Детей, у которых не сформирован навык самостоятельного приема пищи, надо докормить, при этом предоставлять возможность проявлять самостоятельность, не забывая поощрять ее.</w:t>
      </w:r>
    </w:p>
    <w:p w:rsidR="00FE165D" w:rsidRPr="00FE165D" w:rsidRDefault="00FE165D" w:rsidP="00A405A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В понятие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«культура поведения за столом» входит и воспитание культурно-гигиенических навыков в соответствии с возрастом.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Организация питания детей в дошкольном учреждении должна сочетаться с правильным питанием ребенка в семье. Для этого требуется четкая преемственность между ними. Нужно стремиться к тому, чтобы домашнее питание дополняло рацион детского сада. С этой целью в группах организованы уголки питания, где вывешивается меню на каждый день. Рекомендуется для домашних ужинов использовать продукты, которые ребенок в этот день в детском саду не получал. В выходные и праздничные дни рацион ребенка лучше приближать к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«детсадовскому».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Важно помнить о том, чтобы утром, до отправления ребенка в детский сад, его не кормили, так как это нарушает режим питания, приводит к снижению аппетита, в таком случае ребенок плохо завтракает в детском саду. Однако</w:t>
      </w:r>
      <w:proofErr w:type="gramStart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,</w:t>
      </w:r>
      <w:proofErr w:type="gramEnd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если ребенка приходится приводит</w:t>
      </w:r>
      <w:r w:rsidR="002D530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ь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в учреждение рано, за 1-2 часа до завтрака, то ему можно дома дать стакан сока или какие-либо фрукты.</w:t>
      </w:r>
    </w:p>
    <w:p w:rsidR="00FE165D" w:rsidRP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Конечно, нужно учитывать семейные традиции и вкусы ребенка, но необходимо помнить, что питание – это очень серьезно: это здоровье нации!</w:t>
      </w:r>
    </w:p>
    <w:p w:rsidR="00FE165D" w:rsidRDefault="00FE165D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bookmarkStart w:id="0" w:name="_GoBack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lastRenderedPageBreak/>
        <w:t>Говоря о питании</w:t>
      </w:r>
      <w:r w:rsidR="002D530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,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важным является и вопрос воспитания культуры поведения детей за столом. Правильная и красивая сервировка стола поднимает аппетит и создает доброжелательный настрой у детей. Умение вести себя за столом, пользоваться столовыми приборами и салфетками развивает у детей уверенность в себе, способствует их общему развитию, развитию социальной компетентности, вкуса.</w:t>
      </w:r>
    </w:p>
    <w:p w:rsidR="002D530E" w:rsidRPr="00FE165D" w:rsidRDefault="002D530E" w:rsidP="00FE165D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</w:p>
    <w:p w:rsidR="00FE165D" w:rsidRPr="00FE165D" w:rsidRDefault="00FE165D" w:rsidP="002D530E">
      <w:pPr>
        <w:spacing w:before="45" w:after="105" w:line="240" w:lineRule="auto"/>
        <w:ind w:left="2124" w:firstLine="708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u w:val="single"/>
          <w:lang w:eastAsia="ru-RU"/>
        </w:rPr>
        <w:t>ПАМЯТКА ДЛЯ РОДИТЕЛЕЙ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Детей надо кормить в строго отведенное время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Давать в пищу только то, что полагается по возрасту и правильному рациону питания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Кормить ребят надо спокойно, терпеливо, давая возможность хорошо пережевывать пищу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Ни в коем случае не кормить ребенка насильно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Не отвлекать от еды игрой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Не применять поощрений за </w:t>
      </w:r>
      <w:proofErr w:type="gramStart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съеденное</w:t>
      </w:r>
      <w:proofErr w:type="gramEnd"/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, угроз и наказаний за не съеденное.</w:t>
      </w:r>
    </w:p>
    <w:p w:rsidR="00FE165D" w:rsidRPr="00FE165D" w:rsidRDefault="00FE165D" w:rsidP="00A405AD">
      <w:pPr>
        <w:spacing w:before="45" w:after="105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Надо поощрять: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Желание ребенка есть самостоятельно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Стремление малышей участвовать в сервировке и уборке стола</w:t>
      </w:r>
    </w:p>
    <w:p w:rsidR="00FE165D" w:rsidRPr="00FE165D" w:rsidRDefault="00FE165D" w:rsidP="00A405AD">
      <w:pPr>
        <w:spacing w:before="45" w:after="105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Надо приучать детей: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Перед едой мыть руки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Жевать пищу с закрытым ртом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Есть только за столом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Правильно пользоваться столовыми приборами</w:t>
      </w:r>
    </w:p>
    <w:p w:rsidR="00FE165D" w:rsidRP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Вставая из-за стола, проверить свое место: достаточно ли оно чисто, при необходимости самостоятельно убрать</w:t>
      </w:r>
    </w:p>
    <w:p w:rsidR="00FE165D" w:rsidRDefault="00FE165D" w:rsidP="00FE165D">
      <w:pPr>
        <w:spacing w:before="45" w:after="105" w:line="240" w:lineRule="auto"/>
        <w:ind w:hanging="360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·</w:t>
      </w:r>
      <w:r w:rsidRPr="00A405A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 </w:t>
      </w:r>
      <w:r w:rsidRPr="00FE165D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Окончив еду, благодарить</w:t>
      </w:r>
    </w:p>
    <w:p w:rsidR="002D530E" w:rsidRDefault="002D530E" w:rsidP="002D530E">
      <w:pPr>
        <w:spacing w:before="45" w:after="105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52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25252"/>
          <w:sz w:val="30"/>
          <w:szCs w:val="30"/>
          <w:lang w:eastAsia="ru-RU"/>
        </w:rPr>
        <w:t>Литература</w:t>
      </w:r>
    </w:p>
    <w:p w:rsidR="00031248" w:rsidRPr="00FE165D" w:rsidRDefault="002D530E" w:rsidP="00031248">
      <w:pPr>
        <w:spacing w:before="4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1.</w:t>
      </w:r>
      <w:r w:rsidR="00031248" w:rsidRPr="00031248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</w:t>
      </w:r>
      <w:r w:rsidR="00031248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1.</w:t>
      </w:r>
      <w:r w:rsidR="00031248" w:rsidRPr="0042319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 Алексеева, А. С. Организация питания детей в дошкольном уч</w:t>
      </w:r>
      <w:r w:rsidR="00031248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реждении</w:t>
      </w:r>
      <w:r w:rsidR="00031248" w:rsidRPr="0042319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: пособие для воспитателей детского сада / А. С. Алексеева, Л</w:t>
      </w:r>
      <w:r w:rsidR="00031248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. В. Дружинина, К. </w:t>
      </w:r>
      <w:proofErr w:type="spellStart"/>
      <w:r w:rsidR="00031248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Ладодо</w:t>
      </w:r>
      <w:proofErr w:type="spellEnd"/>
      <w:r w:rsidR="00031248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. – М.</w:t>
      </w:r>
      <w:r w:rsidR="00031248" w:rsidRPr="0042319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 xml:space="preserve">: Просвещение, 1990. – 210 </w:t>
      </w:r>
      <w:proofErr w:type="gramStart"/>
      <w:r w:rsidR="00031248" w:rsidRPr="0042319E"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  <w:t>с</w:t>
      </w:r>
      <w:proofErr w:type="gramEnd"/>
    </w:p>
    <w:p w:rsidR="002D530E" w:rsidRPr="00FE165D" w:rsidRDefault="002D530E" w:rsidP="002D530E">
      <w:pPr>
        <w:spacing w:before="4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30"/>
          <w:szCs w:val="30"/>
          <w:lang w:eastAsia="ru-RU"/>
        </w:rPr>
      </w:pPr>
    </w:p>
    <w:p w:rsidR="00A405AD" w:rsidRDefault="00A405AD">
      <w:pPr>
        <w:rPr>
          <w:rFonts w:ascii="Times New Roman" w:hAnsi="Times New Roman" w:cs="Times New Roman"/>
          <w:sz w:val="30"/>
          <w:szCs w:val="30"/>
        </w:rPr>
      </w:pP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lastRenderedPageBreak/>
        <w:t>Ложка, вилка, нож</w:t>
      </w:r>
      <w:r w:rsidRPr="00BC41EB">
        <w:rPr>
          <w:color w:val="111111"/>
          <w:sz w:val="28"/>
          <w:szCs w:val="28"/>
        </w:rPr>
        <w:t> – как с ними управляться и как все-таки правильно есть яблоко: целиком или нарезав на дольки? Существует целый свод правил поведения за столом, этим премудростям обучены даже не все взрослые, что уж говорить о детях! Однако не стоит расстраиваться. Если речь идет о таких сложностях, как вилка для рыбы, устриц или пирожных, то с обычными, простыми приборами и несложными тонкостями поведения во время приема пищи справиться может каждый, даже карапузик!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Этикет</w:t>
      </w:r>
      <w:r w:rsidRPr="00BC41EB">
        <w:rPr>
          <w:color w:val="111111"/>
          <w:sz w:val="28"/>
          <w:szCs w:val="28"/>
        </w:rPr>
        <w:t> – помощник застолья. Он не только дает уверенность ребенку в себе, он может превратить обед в настоящее искусство. В таком случае о плохом аппетите и капризах малыш легко забудет, а мама и папа с гордостью смогут сказать: «Моего ребенка за взрослый стол посадить не стыдно». Но что для этого нужно сделать, и самое главное – когда? Разумеется, нужно начинать с малого и с самого начала – с рождением крохи! Ребенку будет проще усвоить эти нехитрые правила, если он начнет знакомство с ним еще с грудничкового возраста.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Большое путешествие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Поговорим о </w:t>
      </w:r>
      <w:r w:rsidRPr="00BC41EB">
        <w:rPr>
          <w:rStyle w:val="a5"/>
          <w:i/>
          <w:iCs/>
          <w:color w:val="111111"/>
          <w:sz w:val="28"/>
          <w:szCs w:val="28"/>
        </w:rPr>
        <w:t>семейных торжествах</w:t>
      </w:r>
      <w:r w:rsidRPr="00BC41EB">
        <w:rPr>
          <w:color w:val="111111"/>
          <w:sz w:val="28"/>
          <w:szCs w:val="28"/>
        </w:rPr>
        <w:t> – моменте, когда знания этикета проявляются в полной мере. Что лучше для освоения правил поведения, когда речь идет о дошкольнике: маленький детский столик, отдельный стол для ребятишек или взрослый большой стол вместе с родителями и гостями? Для образования, несомненно, взрослый, ведь именно там кроха сможет чему-то научиться!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Конечно, это не значит, что ребенку теперь нужно постоянно сидеть рядом с родителями – особенно в гостях или дома, когда собираются большие шумные компании. Ведь в такие моменты взрослые порой и сами забывают о тонкостях поведения за столом, потому лучше накрыть отдельный столик для ребенка и его маленьких друзей. Но учтите, попасть в мир взрослых, показать, насколько он воспитанный, сообразительный и уже достаточно умелый, малышу крайне необходимо.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Потому найдите такую золотую середину.</w:t>
      </w:r>
      <w:r w:rsidRPr="00BC41EB">
        <w:rPr>
          <w:color w:val="111111"/>
          <w:sz w:val="28"/>
          <w:szCs w:val="28"/>
        </w:rPr>
        <w:t> Устройте для крохи праздник, может быть, пригласив бабушку или дедушку или кого-то очень близкого – человека, мнение которого важно для малыша. Желательно, чтобы таких мини-праздников было как можно больше (хотя бы раз в неделю). Подготовьте ребенка заранее, пусть он помогает вам в сервировке стола. Не исключено, что он сможет разложить ложки, посчитать количество персон и принести тарелки или справиться с еще более сложным заданием – скажем, помешает салат и даже переложит его на блюдо? Повторите все основные правила этикета, дайте малышу настоящую «взрослую» тарелку, ложку и все необходимые приборы. Вот увидите, он будет стараться поразить гостя и всю семью своими знаниями!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lastRenderedPageBreak/>
        <w:t>Не требуйте от ребенка за столом полного молчания,</w:t>
      </w:r>
      <w:r w:rsidRPr="00BC41EB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BC41EB">
        <w:rPr>
          <w:color w:val="111111"/>
          <w:sz w:val="28"/>
          <w:szCs w:val="28"/>
        </w:rPr>
        <w:t xml:space="preserve">хотя и говорят «когда я ем, то глух и </w:t>
      </w:r>
      <w:proofErr w:type="gramStart"/>
      <w:r w:rsidRPr="00BC41EB">
        <w:rPr>
          <w:color w:val="111111"/>
          <w:sz w:val="28"/>
          <w:szCs w:val="28"/>
        </w:rPr>
        <w:t>нем</w:t>
      </w:r>
      <w:proofErr w:type="gramEnd"/>
      <w:r w:rsidRPr="00BC41EB">
        <w:rPr>
          <w:color w:val="111111"/>
          <w:sz w:val="28"/>
          <w:szCs w:val="28"/>
        </w:rPr>
        <w:t>». Малышу провести некоторое время за столом, не говоря не слова, очень трудно. Его энергия тогда может вылиться в капризы и другие шаловливые действия. Поэтому лучше пусть говорит немного и в то время, когда он не жует. Ведь эту пословицу можно трактовать и так, верно?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Малыш уронил ложку под стол или положил ее на скатерть, вместо того чтобы оставить в тарелке?</w:t>
      </w:r>
      <w:r w:rsidRPr="00BC41EB">
        <w:rPr>
          <w:color w:val="111111"/>
          <w:sz w:val="28"/>
          <w:szCs w:val="28"/>
        </w:rPr>
        <w:t> Не надо ругать его, устраивать семейные разборки, журить или даже наказывать.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Если вы будете вести себя так, то, ни о каком этикете не может идти и речи. Все замечания и критика должны остаться на потом. Вечером наедине с ребенком можно спокойно обсудить все его ошибки, рассказать, как нужно было бы поступить и обязательно за что-нибудь похвалить малыша.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left="2123"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Азбука поведения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Обучая ребенка правилам поведения за столом, не забываем и о том, что пишут о них любимые писатели и поэты.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 xml:space="preserve">Есть много </w:t>
      </w:r>
      <w:proofErr w:type="gramStart"/>
      <w:r w:rsidRPr="00BC41EB">
        <w:rPr>
          <w:color w:val="111111"/>
          <w:sz w:val="28"/>
          <w:szCs w:val="28"/>
        </w:rPr>
        <w:t>книг про этикет</w:t>
      </w:r>
      <w:proofErr w:type="gramEnd"/>
      <w:r w:rsidRPr="00BC41EB">
        <w:rPr>
          <w:color w:val="111111"/>
          <w:sz w:val="28"/>
          <w:szCs w:val="28"/>
        </w:rPr>
        <w:t>, их чтение поможет закрепить знания. Например, «Азбука этикета» В.Г. Дмитриевой: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Должен быть во всем порядок.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Вы запомните друзья: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Слишком быстро есть не надо,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Слишком медленно – нельзя.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 xml:space="preserve">О еде написано у И. </w:t>
      </w:r>
      <w:proofErr w:type="spellStart"/>
      <w:r w:rsidRPr="00BC41EB">
        <w:rPr>
          <w:color w:val="111111"/>
          <w:sz w:val="28"/>
          <w:szCs w:val="28"/>
        </w:rPr>
        <w:t>Токмаковой</w:t>
      </w:r>
      <w:proofErr w:type="spellEnd"/>
      <w:r w:rsidRPr="00BC41EB">
        <w:rPr>
          <w:color w:val="111111"/>
          <w:sz w:val="28"/>
          <w:szCs w:val="28"/>
        </w:rPr>
        <w:t>, К. Чуковского (вспомним, как угощала своих гостей всем известная Муха-цокотуха). 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Если ребенок ест не все или ест мало, познакомьте его со стихотворением «Про девочку, которая плохо кушала» С. Михалкова: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 xml:space="preserve">- Съешь яичко, </w:t>
      </w:r>
      <w:proofErr w:type="spellStart"/>
      <w:r w:rsidRPr="00BC41EB">
        <w:rPr>
          <w:rStyle w:val="a5"/>
          <w:i/>
          <w:iCs/>
          <w:color w:val="111111"/>
          <w:sz w:val="28"/>
          <w:szCs w:val="28"/>
        </w:rPr>
        <w:t>Юлечка</w:t>
      </w:r>
      <w:proofErr w:type="spellEnd"/>
      <w:r w:rsidRPr="00BC41EB">
        <w:rPr>
          <w:rStyle w:val="a5"/>
          <w:i/>
          <w:iCs/>
          <w:color w:val="111111"/>
          <w:sz w:val="28"/>
          <w:szCs w:val="28"/>
        </w:rPr>
        <w:t>!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 xml:space="preserve">- Не хочу, </w:t>
      </w:r>
      <w:proofErr w:type="spellStart"/>
      <w:r w:rsidRPr="00BC41EB">
        <w:rPr>
          <w:rStyle w:val="a5"/>
          <w:i/>
          <w:iCs/>
          <w:color w:val="111111"/>
          <w:sz w:val="28"/>
          <w:szCs w:val="28"/>
        </w:rPr>
        <w:t>мамулечка</w:t>
      </w:r>
      <w:proofErr w:type="spellEnd"/>
      <w:r w:rsidRPr="00BC41EB">
        <w:rPr>
          <w:rStyle w:val="a5"/>
          <w:i/>
          <w:iCs/>
          <w:color w:val="111111"/>
          <w:sz w:val="28"/>
          <w:szCs w:val="28"/>
        </w:rPr>
        <w:t>!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 xml:space="preserve">Стихов, которые могут вернуть аппетит малоежке, в литературе достаточно. Например, история про бутерброд А. Усачева («Что такое бутерброд?»), произведение о молоке и как его быстрее выпить С. </w:t>
      </w:r>
      <w:proofErr w:type="spellStart"/>
      <w:r w:rsidRPr="00BC41EB">
        <w:rPr>
          <w:color w:val="111111"/>
          <w:sz w:val="28"/>
          <w:szCs w:val="28"/>
        </w:rPr>
        <w:t>Капутикян</w:t>
      </w:r>
      <w:proofErr w:type="spellEnd"/>
      <w:r w:rsidRPr="00BC41EB">
        <w:rPr>
          <w:color w:val="111111"/>
          <w:sz w:val="28"/>
          <w:szCs w:val="28"/>
        </w:rPr>
        <w:t xml:space="preserve"> («Кто скорее допьет»), веселое стихотворение о каше И. </w:t>
      </w:r>
      <w:proofErr w:type="spellStart"/>
      <w:r w:rsidRPr="00BC41EB">
        <w:rPr>
          <w:color w:val="111111"/>
          <w:sz w:val="28"/>
          <w:szCs w:val="28"/>
        </w:rPr>
        <w:t>Мазнина</w:t>
      </w:r>
      <w:proofErr w:type="spellEnd"/>
      <w:r w:rsidRPr="00BC41EB">
        <w:rPr>
          <w:color w:val="111111"/>
          <w:sz w:val="28"/>
          <w:szCs w:val="28"/>
        </w:rPr>
        <w:t xml:space="preserve"> («Каша»), о хорошей девочке Маше (стихотворение Э. </w:t>
      </w:r>
      <w:proofErr w:type="spellStart"/>
      <w:r w:rsidRPr="00BC41EB">
        <w:rPr>
          <w:color w:val="111111"/>
          <w:sz w:val="28"/>
          <w:szCs w:val="28"/>
        </w:rPr>
        <w:t>Мошковской</w:t>
      </w:r>
      <w:proofErr w:type="spellEnd"/>
      <w:r w:rsidRPr="00BC41EB">
        <w:rPr>
          <w:color w:val="111111"/>
          <w:sz w:val="28"/>
          <w:szCs w:val="28"/>
        </w:rPr>
        <w:t>) и история о том, куда все-таки пропал обед (И, Орлов «Почему исчез обед?»).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 xml:space="preserve">В книгах пишут о вкусной еде, о том, как вести себя за столом и как помочь родителям научить этому малыша. От мам и пап требуется читать </w:t>
      </w:r>
      <w:r w:rsidRPr="00BC41EB">
        <w:rPr>
          <w:color w:val="111111"/>
          <w:sz w:val="28"/>
          <w:szCs w:val="28"/>
        </w:rPr>
        <w:lastRenderedPageBreak/>
        <w:t>ребенку эти книги, обучать, украшать стол, стараться делать так, чтобы еда была красивой и необычной, и, конечно же, соблюдать этикет самим. Никогда не забывайте: сколько бы вы ни рассказывали о правилах, самый важный пример для ребенка, который всегда перед глазами, - любимые мамочка и папочка.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              </w:t>
      </w:r>
      <w:r>
        <w:rPr>
          <w:color w:val="111111"/>
          <w:sz w:val="28"/>
          <w:szCs w:val="28"/>
        </w:rPr>
        <w:t>         </w:t>
      </w:r>
      <w:r w:rsidRPr="00BC41EB">
        <w:rPr>
          <w:color w:val="111111"/>
          <w:sz w:val="28"/>
          <w:szCs w:val="28"/>
        </w:rPr>
        <w:t>     </w:t>
      </w:r>
      <w:r w:rsidRPr="00BC41EB">
        <w:rPr>
          <w:rStyle w:val="apple-converted-space"/>
          <w:color w:val="111111"/>
          <w:sz w:val="28"/>
          <w:szCs w:val="28"/>
        </w:rPr>
        <w:t> </w:t>
      </w:r>
      <w:r w:rsidRPr="00BC41EB">
        <w:rPr>
          <w:rStyle w:val="a5"/>
          <w:i/>
          <w:iCs/>
          <w:color w:val="111111"/>
          <w:sz w:val="28"/>
          <w:szCs w:val="28"/>
        </w:rPr>
        <w:t>Сервируем стол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 xml:space="preserve">А теперь несколько слов о самой сервировке стола и правилах поведения во время приема пищи. Если вы обучаете ребенка раскладывать столовые приборы на столе, то </w:t>
      </w:r>
      <w:proofErr w:type="gramStart"/>
      <w:r w:rsidRPr="00BC41EB">
        <w:rPr>
          <w:color w:val="111111"/>
          <w:sz w:val="28"/>
          <w:szCs w:val="28"/>
        </w:rPr>
        <w:t>должны</w:t>
      </w:r>
      <w:proofErr w:type="gramEnd"/>
      <w:r w:rsidRPr="00BC41EB">
        <w:rPr>
          <w:color w:val="111111"/>
          <w:sz w:val="28"/>
          <w:szCs w:val="28"/>
        </w:rPr>
        <w:t xml:space="preserve"> прежде всего сами знать, как правильно ставить тарелки и стаканы, куда класть ложки и вилки. Итак, стол лучше накрывать скатертью, украшать в меру, продумывать цветовую гамму и сочетаемость предметов. Справа от тарелки кладется суповая ложка, затем, если потребуется, нож, слева – вилка. Десертную ложку нужно класть над тарелкой повернутой влево, десертную вилку – там же, но повернуть вправо. Стаканы и бокалы ставятся над  ножом, салфетки кладутся на тарелку либо слева от вилки.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Чем чаще вы будете сервировать стол, используя данные правила, тем быстрее запомните. А малыш будет вам напоминать. Давайте вместе вспомним, как правильно вести себя за столом.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 xml:space="preserve">Прежде </w:t>
      </w:r>
      <w:proofErr w:type="gramStart"/>
      <w:r w:rsidRPr="00BC41EB">
        <w:rPr>
          <w:color w:val="111111"/>
          <w:sz w:val="28"/>
          <w:szCs w:val="28"/>
        </w:rPr>
        <w:t>всего</w:t>
      </w:r>
      <w:proofErr w:type="gramEnd"/>
      <w:r w:rsidRPr="00BC41EB">
        <w:rPr>
          <w:color w:val="111111"/>
          <w:sz w:val="28"/>
          <w:szCs w:val="28"/>
        </w:rPr>
        <w:t> </w:t>
      </w:r>
      <w:r w:rsidRPr="00BC41EB">
        <w:rPr>
          <w:rStyle w:val="a5"/>
          <w:i/>
          <w:iCs/>
          <w:color w:val="111111"/>
          <w:sz w:val="28"/>
          <w:szCs w:val="28"/>
        </w:rPr>
        <w:t>проверьте, правильно ли вы сидите.</w:t>
      </w:r>
      <w:r w:rsidRPr="00BC41EB">
        <w:rPr>
          <w:color w:val="111111"/>
          <w:sz w:val="28"/>
          <w:szCs w:val="28"/>
        </w:rPr>
        <w:t> От живота до края стола вас должно отделять расстояние, равное одному кулаку. Сидеть следует прямо, не сгибаясь над тарелкой. Это важно объяснить и ребенку, так как практически все дети горбятся за столом. Нельзя класть локти на стол.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Считается, что </w:t>
      </w:r>
      <w:r w:rsidRPr="00BC41EB">
        <w:rPr>
          <w:rStyle w:val="a5"/>
          <w:i/>
          <w:iCs/>
          <w:color w:val="111111"/>
          <w:sz w:val="28"/>
          <w:szCs w:val="28"/>
        </w:rPr>
        <w:t>прием пищи следует начинать тогда, когда хозяин дома первым берет в руки салфетку.</w:t>
      </w:r>
      <w:r w:rsidRPr="00BC41EB">
        <w:rPr>
          <w:color w:val="111111"/>
          <w:sz w:val="28"/>
          <w:szCs w:val="28"/>
        </w:rPr>
        <w:t xml:space="preserve"> Следом за ним должны брать свои салфетки и все остальные. </w:t>
      </w:r>
      <w:proofErr w:type="gramStart"/>
      <w:r w:rsidRPr="00BC41EB">
        <w:rPr>
          <w:color w:val="111111"/>
          <w:sz w:val="28"/>
          <w:szCs w:val="28"/>
        </w:rPr>
        <w:t>Тряпичные салфетку обычно кладут на колени, а рот и руки вытирают бумажной.</w:t>
      </w:r>
      <w:proofErr w:type="gramEnd"/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С общего блюда еду брать можно только общей ложкой</w:t>
      </w:r>
      <w:r w:rsidRPr="00BC41EB">
        <w:rPr>
          <w:color w:val="111111"/>
          <w:sz w:val="28"/>
          <w:szCs w:val="28"/>
        </w:rPr>
        <w:t> (вилкой или щипчиками). Не путайтесь со своими приборами: твердую пищу едят ножом (держат в правой руке) и вилкой (в левой руке), мягкие мясные блюда (котлеты) всегда едят без ножа. Как только вы закончите есть, положите приборы на тарелку (а не на скатерть).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Не торопитесь! Ешьте маленькими кусочками!</w:t>
      </w:r>
      <w:r w:rsidRPr="00BC41EB">
        <w:rPr>
          <w:color w:val="111111"/>
          <w:sz w:val="28"/>
          <w:szCs w:val="28"/>
        </w:rPr>
        <w:t> При этом принято от ломтика хлеба отламывать, а не откусывать кусочки и есть порциями. Если вы едите суп и осталось еще немного на донышке, слегка приподнимите тарелку от себя (а не к себе).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 xml:space="preserve">Чайной ложкой мешают </w:t>
      </w:r>
      <w:proofErr w:type="gramStart"/>
      <w:r w:rsidRPr="00BC41EB">
        <w:rPr>
          <w:rStyle w:val="a5"/>
          <w:i/>
          <w:iCs/>
          <w:color w:val="111111"/>
          <w:sz w:val="28"/>
          <w:szCs w:val="28"/>
        </w:rPr>
        <w:t>чай</w:t>
      </w:r>
      <w:proofErr w:type="gramEnd"/>
      <w:r w:rsidRPr="00BC41EB">
        <w:rPr>
          <w:rStyle w:val="a5"/>
          <w:i/>
          <w:iCs/>
          <w:color w:val="111111"/>
          <w:sz w:val="28"/>
          <w:szCs w:val="28"/>
        </w:rPr>
        <w:t xml:space="preserve"> не вынимая из чашки, кладут на блюдце.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lastRenderedPageBreak/>
        <w:t>Важна и тема разговора.</w:t>
      </w:r>
      <w:r w:rsidRPr="00BC41EB">
        <w:rPr>
          <w:color w:val="111111"/>
          <w:sz w:val="28"/>
          <w:szCs w:val="28"/>
        </w:rPr>
        <w:t> Нельзя говорить о болезнях, недугах, критиковать  людей, ругаться и ссориться, нельзя разговаривать с человеком, сидящим далеко от вас, это может мешать остальным.</w:t>
      </w:r>
    </w:p>
    <w:p w:rsidR="004C065B" w:rsidRPr="004C065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Style w:val="a5"/>
          <w:b w:val="0"/>
          <w:bCs w:val="0"/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Любой кусочек пищи, попавший в рот, должен быть съеден.</w:t>
      </w:r>
      <w:r w:rsidRPr="00BC41EB">
        <w:rPr>
          <w:color w:val="111111"/>
          <w:sz w:val="28"/>
          <w:szCs w:val="28"/>
        </w:rPr>
        <w:t> Исключение составляют кости и фруктовые косточки – их нужно вынуть</w:t>
      </w:r>
      <w:r>
        <w:rPr>
          <w:color w:val="111111"/>
          <w:sz w:val="28"/>
          <w:szCs w:val="28"/>
        </w:rPr>
        <w:t xml:space="preserve"> изо рта аккуратно и незаметно.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left="2124" w:firstLine="708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Полезные игры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За столом играть не рекомендуется, но кто сказал, что нельзя «играть в застолье»? Всем известно, в игровой форме ребенок запоминает лучше и больше. Вот несколько игр, в которых без этикета не обойтись: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1. «Локотки».</w:t>
      </w:r>
      <w:r w:rsidRPr="00BC41EB">
        <w:rPr>
          <w:color w:val="111111"/>
          <w:sz w:val="28"/>
          <w:szCs w:val="28"/>
        </w:rPr>
        <w:t xml:space="preserve"> Формирует правильную осанку за столом. </w:t>
      </w:r>
      <w:proofErr w:type="gramStart"/>
      <w:r w:rsidRPr="00BC41EB">
        <w:rPr>
          <w:color w:val="111111"/>
          <w:sz w:val="28"/>
          <w:szCs w:val="28"/>
        </w:rPr>
        <w:t>Приучает</w:t>
      </w:r>
      <w:proofErr w:type="gramEnd"/>
      <w:r w:rsidRPr="00BC41EB">
        <w:rPr>
          <w:color w:val="111111"/>
          <w:sz w:val="28"/>
          <w:szCs w:val="28"/>
        </w:rPr>
        <w:t xml:space="preserve"> есть, не кладя локти на стол. Итак, вложите себе и ребенку под мышки книги, мягкие игрушки или другие легкие предметы. Положите в тарелку немного еды и приступайте к поглощению пищи. Выигрывает тот, кто сможет продержаться весь обед с прижатыми локтями и не уронить предметы.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2. «Обед вельможи».</w:t>
      </w:r>
      <w:r w:rsidRPr="00BC41EB">
        <w:rPr>
          <w:color w:val="111111"/>
          <w:sz w:val="28"/>
          <w:szCs w:val="28"/>
        </w:rPr>
        <w:t> Позволяет собрать воедино правила этикета, поменяться местами. Представьте, что вы – неграмотный вельможа, а ваш малыш – король – воспитанный и учтивый, хорошо знающий все тонкости этикета. И вот вельможа приглашает короля к себе на обед, при этом нарушая за столом все правила. Ваша задача – допустить как можно больше ошибок. Задача ребенка сделать вам замечание и в конце установить наказание за такое поведение (может быть штраф, домашнюю работу или что-то другое). Хорошо в этой игре сделать акцент на том, что воспитанный гость не опаздывает, назначить время и посмотреть, придет ли ребенок вовремя.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3. «Ягодки».</w:t>
      </w:r>
      <w:r w:rsidRPr="00BC41EB">
        <w:rPr>
          <w:color w:val="111111"/>
          <w:sz w:val="28"/>
          <w:szCs w:val="28"/>
        </w:rPr>
        <w:t> Игра для самых маленьких. Оттачивает навыки общения с ложкой, позволяет сконцентрировать внимание. При приготовлении каши, бросьте туда несколько замороженных ягод (клубники или вишни), немного подержите на плите, чтобы они оттаяли и стали теплыми. Теперь кормите ребенка, а малыш пусть попробует эти ягодки ложкой достать со дна тарелки.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6"/>
          <w:b/>
          <w:bCs/>
          <w:color w:val="111111"/>
          <w:sz w:val="28"/>
          <w:szCs w:val="28"/>
        </w:rPr>
        <w:t>4. «День рождения».</w:t>
      </w:r>
      <w:r w:rsidRPr="00BC41EB">
        <w:rPr>
          <w:color w:val="111111"/>
          <w:sz w:val="28"/>
          <w:szCs w:val="28"/>
        </w:rPr>
        <w:t xml:space="preserve"> Кто сказал, что день рождения бывает только раз в году? Устройте с ребенком еще один, а может, даже несколько. Пусть он пригласит маму в качестве единственного, но самого дорогого гостя (или сразу маму и папу). Дайте крохе немного угощения, которым он может покормить гостя или гостей. Пусть малыш самостоятельно сервирует стол, оденется и встретит вас. Придите вовремя (ведь он учится хорошим </w:t>
      </w:r>
      <w:proofErr w:type="gramStart"/>
      <w:r w:rsidRPr="00BC41EB">
        <w:rPr>
          <w:color w:val="111111"/>
          <w:sz w:val="28"/>
          <w:szCs w:val="28"/>
        </w:rPr>
        <w:t>манерам</w:t>
      </w:r>
      <w:proofErr w:type="gramEnd"/>
      <w:r w:rsidRPr="00BC41EB">
        <w:rPr>
          <w:color w:val="111111"/>
          <w:sz w:val="28"/>
          <w:szCs w:val="28"/>
        </w:rPr>
        <w:t xml:space="preserve"> прежде всего от родителей) и обязательно с небольшим подарком. Ведите себя не как дома, а как в гостях. Ребенок возьмет на себя роль хозяина, станет ухаживать за вами, угощать, поддерживать беседу за столом.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lastRenderedPageBreak/>
        <w:t>5. «Сказка на новый лад («Винни-Пух» или «Буратино»)».</w:t>
      </w:r>
      <w:r w:rsidRPr="00BC41EB">
        <w:rPr>
          <w:color w:val="111111"/>
          <w:sz w:val="28"/>
          <w:szCs w:val="28"/>
        </w:rPr>
        <w:t xml:space="preserve"> Помните, как некрасиво себя вел ваш любимый медвежонок в гостях у кролика? </w:t>
      </w:r>
      <w:proofErr w:type="gramStart"/>
      <w:r w:rsidRPr="00BC41EB">
        <w:rPr>
          <w:color w:val="111111"/>
          <w:sz w:val="28"/>
          <w:szCs w:val="28"/>
        </w:rPr>
        <w:t>Правда</w:t>
      </w:r>
      <w:proofErr w:type="gramEnd"/>
      <w:r w:rsidRPr="00BC41EB">
        <w:rPr>
          <w:color w:val="111111"/>
          <w:sz w:val="28"/>
          <w:szCs w:val="28"/>
        </w:rPr>
        <w:t xml:space="preserve"> неприлично? А как поступили хитрая Лиса Алиса и Кот </w:t>
      </w:r>
      <w:proofErr w:type="spellStart"/>
      <w:r w:rsidRPr="00BC41EB">
        <w:rPr>
          <w:color w:val="111111"/>
          <w:sz w:val="28"/>
          <w:szCs w:val="28"/>
        </w:rPr>
        <w:t>Базилио</w:t>
      </w:r>
      <w:proofErr w:type="spellEnd"/>
      <w:r w:rsidRPr="00BC41EB">
        <w:rPr>
          <w:color w:val="111111"/>
          <w:sz w:val="28"/>
          <w:szCs w:val="28"/>
        </w:rPr>
        <w:t xml:space="preserve"> с Буратино, завязав ему рот в харчевне «Три пескаря»? А ведь ребенок смотрит и думает, что такое в порядке вещей. Обязательно пересмотрите с ним эти сказки, объясните, почему герои не правы и … попробуйте все переделать. Разберите ситуацию, поведение персонажей и проиграйте сказку по-другому. Пусть малыш разыграет нового вежливого Винни-Пуха или добрую и щедрую Лису, которая будет вести себя по всем правилам приличия.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C41EB">
        <w:rPr>
          <w:rStyle w:val="a5"/>
          <w:i/>
          <w:iCs/>
          <w:color w:val="111111"/>
          <w:sz w:val="28"/>
          <w:szCs w:val="28"/>
        </w:rPr>
        <w:t>6. «10 слов о вкусе».</w:t>
      </w:r>
      <w:r w:rsidRPr="00BC41EB">
        <w:rPr>
          <w:color w:val="111111"/>
          <w:sz w:val="28"/>
          <w:szCs w:val="28"/>
        </w:rPr>
        <w:t> Формирует эстетику, развивает речь, позволяет ребенку выразить мысли словесно. Итак, завяжите малышу глаза, приготовьте несколько продуктов (лучше, чтобы было что-то сладкое, что-то соленое и что-то кислое). По очереди давайте ребенку попробовать: он, конечно же, отгадает, а затем пусть каждый продукт опишет десятью словами: вкусный, легкий, жесткий или твердый и т.д.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C41EB">
        <w:rPr>
          <w:rStyle w:val="a6"/>
          <w:b/>
          <w:bCs/>
          <w:color w:val="111111"/>
          <w:sz w:val="28"/>
          <w:szCs w:val="28"/>
        </w:rPr>
        <w:t>Обучение манерам - почему родители должны служить примером для детей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Все мы хотим, чтобы у наших детей были </w:t>
      </w:r>
      <w:r w:rsidRPr="00BC41EB">
        <w:rPr>
          <w:rStyle w:val="a6"/>
          <w:b/>
          <w:bCs/>
          <w:color w:val="111111"/>
          <w:sz w:val="28"/>
          <w:szCs w:val="28"/>
        </w:rPr>
        <w:t>хорошие манеры</w:t>
      </w:r>
      <w:r w:rsidRPr="00BC41EB">
        <w:rPr>
          <w:color w:val="111111"/>
          <w:sz w:val="28"/>
          <w:szCs w:val="28"/>
        </w:rPr>
        <w:t>. Манерам можно и нужно учить детей с того момента, когда они начнут говорить. Слова </w:t>
      </w:r>
      <w:r w:rsidRPr="00BC41EB">
        <w:rPr>
          <w:rStyle w:val="a6"/>
          <w:b/>
          <w:bCs/>
          <w:color w:val="111111"/>
          <w:sz w:val="28"/>
          <w:szCs w:val="28"/>
        </w:rPr>
        <w:t>«пожалуйста»</w:t>
      </w:r>
      <w:r w:rsidRPr="00BC41EB">
        <w:rPr>
          <w:color w:val="111111"/>
          <w:sz w:val="28"/>
          <w:szCs w:val="28"/>
        </w:rPr>
        <w:t> и </w:t>
      </w:r>
      <w:r w:rsidRPr="00BC41EB">
        <w:rPr>
          <w:rStyle w:val="a6"/>
          <w:b/>
          <w:bCs/>
          <w:color w:val="111111"/>
          <w:sz w:val="28"/>
          <w:szCs w:val="28"/>
        </w:rPr>
        <w:t>«спасибо»</w:t>
      </w:r>
      <w:r w:rsidRPr="00BC41EB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BC41EB">
        <w:rPr>
          <w:color w:val="111111"/>
          <w:sz w:val="28"/>
          <w:szCs w:val="28"/>
        </w:rPr>
        <w:t>являются общепринятой манерой поведения. Родители, которые показывают перед детьми хорошие манеры, часто видят, что дети начинают пользоваться соответствующими манерами. Если у вашего ребенка плохие манеры, вы можете применить некоторые из «Вопросов о манерах», приведенных ниже. Помните, родители должны показывать хорошие манеры. Если вы садитесь за стол, не надев футболку, ребенок может вести себя подобным образом. После применения, по крайней мере, в течение недели этих шагов, сядьте вместе со своим ребенком и спросите, заметил ли он какие-нибудь перемены в том, как вы, родители, продемонстрировали в отношении хороших манер.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left="1416" w:firstLine="708"/>
        <w:jc w:val="both"/>
        <w:rPr>
          <w:color w:val="111111"/>
          <w:sz w:val="28"/>
          <w:szCs w:val="28"/>
        </w:rPr>
      </w:pPr>
      <w:r w:rsidRPr="00BC41EB">
        <w:rPr>
          <w:rStyle w:val="a6"/>
          <w:b/>
          <w:bCs/>
          <w:color w:val="111111"/>
          <w:sz w:val="28"/>
          <w:szCs w:val="28"/>
        </w:rPr>
        <w:t>Вопросы о манерах: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- Прежде всего, чтобы помочь своему ребенку обрести хорошие манеры, нужно определить или</w:t>
      </w:r>
      <w:r w:rsidRPr="00BC41EB">
        <w:rPr>
          <w:rStyle w:val="apple-converted-space"/>
          <w:color w:val="111111"/>
          <w:sz w:val="28"/>
          <w:szCs w:val="28"/>
        </w:rPr>
        <w:t> </w:t>
      </w:r>
      <w:r w:rsidRPr="00BC41EB">
        <w:rPr>
          <w:rStyle w:val="a6"/>
          <w:b/>
          <w:bCs/>
          <w:color w:val="111111"/>
          <w:sz w:val="28"/>
          <w:szCs w:val="28"/>
        </w:rPr>
        <w:t>составить список «Хороших Манер»</w:t>
      </w:r>
      <w:r w:rsidRPr="00BC41EB">
        <w:rPr>
          <w:color w:val="111111"/>
          <w:sz w:val="28"/>
          <w:szCs w:val="28"/>
        </w:rPr>
        <w:t>. Список хороших манер может быть написан для дома, для домов друзей, школы, для еды, для спорта и других мест, где ваш ребенок часто бывает. Повесьте список там, где вы и ребенок всегда будете видеть его. Пусть ваш ребенок поможет написать или составить список.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- Когда ребенок выражает плохие манеры, </w:t>
      </w:r>
      <w:r w:rsidRPr="00BC41EB">
        <w:rPr>
          <w:rStyle w:val="a6"/>
          <w:b/>
          <w:bCs/>
          <w:color w:val="111111"/>
          <w:sz w:val="28"/>
          <w:szCs w:val="28"/>
        </w:rPr>
        <w:t>не нужно читать лекции, нужно учить!</w:t>
      </w:r>
      <w:r w:rsidRPr="00BC41EB">
        <w:rPr>
          <w:color w:val="111111"/>
          <w:sz w:val="28"/>
          <w:szCs w:val="28"/>
        </w:rPr>
        <w:t> К примеру, показывайте своему ребенку, как вы вытираете рот салфеткой, что это правильные манеры поведения, вместо того, чтобы делать это рукой. Во время обучения будьте позитивны.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lastRenderedPageBreak/>
        <w:t>- </w:t>
      </w:r>
      <w:r w:rsidRPr="00BC41EB">
        <w:rPr>
          <w:rStyle w:val="a6"/>
          <w:b/>
          <w:bCs/>
          <w:color w:val="111111"/>
          <w:sz w:val="28"/>
          <w:szCs w:val="28"/>
        </w:rPr>
        <w:t>Сходите в ближайшую библиотеку</w:t>
      </w:r>
      <w:r w:rsidRPr="00BC41EB">
        <w:rPr>
          <w:color w:val="111111"/>
          <w:sz w:val="28"/>
          <w:szCs w:val="28"/>
        </w:rPr>
        <w:t>. Выберите несколько детских книжек, которые посредством историй учат хорошим манерам. Используйте эту книгу в качестве сказки на ночь, во время обеда, играя с друзьями и т.д. На самом деле существует сотни книжек, написанных для детей дошкольного возраста, в них используется тематика «манер», чтобы помочь родителям научить детей хорошим манерам с помощью истории. Некоторые родители просят, чтобы детям дарили такие книжки на дни рождения.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- </w:t>
      </w:r>
      <w:r w:rsidRPr="00BC41EB">
        <w:rPr>
          <w:rStyle w:val="a6"/>
          <w:b/>
          <w:bCs/>
          <w:color w:val="111111"/>
          <w:sz w:val="28"/>
          <w:szCs w:val="28"/>
        </w:rPr>
        <w:t>Учите своих детей соответствующим сигналами или языком тела</w:t>
      </w:r>
      <w:r w:rsidRPr="00BC41EB">
        <w:rPr>
          <w:color w:val="111111"/>
          <w:sz w:val="28"/>
          <w:szCs w:val="28"/>
        </w:rPr>
        <w:t> (нежели своим голосом), чтобы напомнить им о том, что нужно пользоваться хорошими манерами. К примеру, палец, приложенный к уху, может быть использован для того, чтобы напомнить ребенку, что нужно слушать, когда говорят другие люди. Трение губ может быть использовано для того, чтобы напомнить, что нужно есть помедленнее.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- Старайтесь не брать своих детей, которые испытывают способности вашего ребенка использовать хорошие манеры в течение долгого времени. К примеру, если вы заняты поисками дома, приобретаете мебель или идете в ресторан, в котором находятся в основном взрослые, лучше оставьте его дома или с сиделкой, если возможно.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- </w:t>
      </w:r>
      <w:r w:rsidRPr="00BC41EB">
        <w:rPr>
          <w:rStyle w:val="a6"/>
          <w:b/>
          <w:bCs/>
          <w:color w:val="111111"/>
          <w:sz w:val="28"/>
          <w:szCs w:val="28"/>
        </w:rPr>
        <w:t>Не бойтесь забирать ребенка из ситуации, если он или она продолжает вести себя плохо.</w:t>
      </w:r>
      <w:r w:rsidRPr="00BC41EB">
        <w:rPr>
          <w:color w:val="111111"/>
          <w:sz w:val="28"/>
          <w:szCs w:val="28"/>
        </w:rPr>
        <w:t> Выведите ребенка из-за стола после того, как вы напомнили ему, что ему нужно вести себя прилично. Этот пункт нужно поставить в конце списка, как последствие, которое будет применяться, если ребенок отказывается вести себя прилично.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- </w:t>
      </w:r>
      <w:r w:rsidRPr="00BC41EB">
        <w:rPr>
          <w:rStyle w:val="a6"/>
          <w:b/>
          <w:bCs/>
          <w:color w:val="111111"/>
          <w:sz w:val="28"/>
          <w:szCs w:val="28"/>
        </w:rPr>
        <w:t>Не стоит поощрять ребенка в использовании плохих манер</w:t>
      </w:r>
      <w:r w:rsidRPr="00BC41EB">
        <w:rPr>
          <w:color w:val="111111"/>
          <w:sz w:val="28"/>
          <w:szCs w:val="28"/>
        </w:rPr>
        <w:t xml:space="preserve">, смеясь над ним, когда он </w:t>
      </w:r>
      <w:r>
        <w:rPr>
          <w:color w:val="111111"/>
          <w:sz w:val="28"/>
          <w:szCs w:val="28"/>
        </w:rPr>
        <w:t>п</w:t>
      </w:r>
      <w:r w:rsidRPr="00BC41EB">
        <w:rPr>
          <w:color w:val="111111"/>
          <w:sz w:val="28"/>
          <w:szCs w:val="28"/>
        </w:rPr>
        <w:t>рыгает, в глупых ситуациях, когда делает глупое лицо, когда все остальные серьезные. Это только научит ребенка пользоваться плохими манерами.</w:t>
      </w:r>
    </w:p>
    <w:p w:rsidR="004C065B" w:rsidRPr="00BC41EB" w:rsidRDefault="004C065B" w:rsidP="004C065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BC41EB">
        <w:rPr>
          <w:color w:val="111111"/>
          <w:sz w:val="28"/>
          <w:szCs w:val="28"/>
        </w:rPr>
        <w:t>- Всегда </w:t>
      </w:r>
      <w:r w:rsidRPr="00BC41EB">
        <w:rPr>
          <w:rStyle w:val="a6"/>
          <w:b/>
          <w:bCs/>
          <w:color w:val="111111"/>
          <w:sz w:val="28"/>
          <w:szCs w:val="28"/>
        </w:rPr>
        <w:t>просматривайте список с хорошими манерами</w:t>
      </w:r>
      <w:r w:rsidRPr="00BC41EB">
        <w:rPr>
          <w:color w:val="111111"/>
          <w:sz w:val="28"/>
          <w:szCs w:val="28"/>
        </w:rPr>
        <w:t>, прежде чем отправиться в магазин, к кому-нибудь в гости на ужин, на спортивные события или в другие места, где может присутствовать ваш ребенок.</w:t>
      </w:r>
    </w:p>
    <w:p w:rsidR="004C065B" w:rsidRDefault="004C065B" w:rsidP="004C065B">
      <w:pPr>
        <w:jc w:val="both"/>
        <w:rPr>
          <w:sz w:val="28"/>
          <w:szCs w:val="28"/>
        </w:rPr>
      </w:pPr>
    </w:p>
    <w:p w:rsidR="004C065B" w:rsidRDefault="004C065B" w:rsidP="004C065B">
      <w:pPr>
        <w:jc w:val="both"/>
        <w:rPr>
          <w:sz w:val="28"/>
          <w:szCs w:val="28"/>
        </w:rPr>
      </w:pPr>
    </w:p>
    <w:p w:rsidR="004C065B" w:rsidRPr="00B5306D" w:rsidRDefault="004C065B" w:rsidP="004C065B">
      <w:pPr>
        <w:rPr>
          <w:sz w:val="28"/>
          <w:szCs w:val="28"/>
          <w:lang w:val="be-BY"/>
        </w:rPr>
      </w:pPr>
    </w:p>
    <w:p w:rsidR="004C065B" w:rsidRPr="004C065B" w:rsidRDefault="004C065B" w:rsidP="004C065B">
      <w:pPr>
        <w:rPr>
          <w:rFonts w:ascii="Times New Roman" w:hAnsi="Times New Roman" w:cs="Times New Roman"/>
          <w:sz w:val="28"/>
          <w:szCs w:val="28"/>
        </w:rPr>
      </w:pPr>
      <w:r w:rsidRPr="004C065B">
        <w:rPr>
          <w:rFonts w:ascii="Times New Roman" w:hAnsi="Times New Roman" w:cs="Times New Roman"/>
          <w:sz w:val="28"/>
          <w:szCs w:val="28"/>
        </w:rPr>
        <w:t>Литература:</w:t>
      </w:r>
    </w:p>
    <w:p w:rsidR="004C065B" w:rsidRPr="004C065B" w:rsidRDefault="004C065B" w:rsidP="004C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065B">
        <w:rPr>
          <w:rFonts w:ascii="Times New Roman" w:hAnsi="Times New Roman" w:cs="Times New Roman"/>
          <w:sz w:val="28"/>
          <w:szCs w:val="28"/>
        </w:rPr>
        <w:t>Болбат</w:t>
      </w:r>
      <w:proofErr w:type="spellEnd"/>
      <w:r w:rsidRPr="004C065B">
        <w:rPr>
          <w:rFonts w:ascii="Times New Roman" w:hAnsi="Times New Roman" w:cs="Times New Roman"/>
          <w:sz w:val="28"/>
          <w:szCs w:val="28"/>
        </w:rPr>
        <w:t>, Н.Г. Дошкольникам о культуре питания: практическое пособие воспитателям УДО / Минск: обл. ИРО, 2014</w:t>
      </w:r>
    </w:p>
    <w:p w:rsidR="004C065B" w:rsidRPr="004C065B" w:rsidRDefault="004C065B" w:rsidP="004C065B">
      <w:pPr>
        <w:tabs>
          <w:tab w:val="left" w:pos="2581"/>
        </w:tabs>
        <w:rPr>
          <w:rFonts w:ascii="Times New Roman" w:hAnsi="Times New Roman" w:cs="Times New Roman"/>
          <w:sz w:val="30"/>
          <w:szCs w:val="30"/>
        </w:rPr>
      </w:pPr>
      <w:r w:rsidRPr="004C065B">
        <w:rPr>
          <w:rFonts w:ascii="Times New Roman" w:hAnsi="Times New Roman" w:cs="Times New Roman"/>
          <w:sz w:val="30"/>
          <w:szCs w:val="30"/>
        </w:rPr>
        <w:tab/>
      </w:r>
      <w:bookmarkEnd w:id="0"/>
    </w:p>
    <w:sectPr w:rsidR="004C065B" w:rsidRPr="004C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FB1"/>
    <w:multiLevelType w:val="hybridMultilevel"/>
    <w:tmpl w:val="027C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5D"/>
    <w:rsid w:val="00031248"/>
    <w:rsid w:val="001327CB"/>
    <w:rsid w:val="002D530E"/>
    <w:rsid w:val="004C065B"/>
    <w:rsid w:val="00861783"/>
    <w:rsid w:val="00A405AD"/>
    <w:rsid w:val="00B5306D"/>
    <w:rsid w:val="00E910C3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65D"/>
  </w:style>
  <w:style w:type="paragraph" w:styleId="a3">
    <w:name w:val="Normal (Web)"/>
    <w:basedOn w:val="a"/>
    <w:uiPriority w:val="99"/>
    <w:unhideWhenUsed/>
    <w:rsid w:val="00FE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C065B"/>
    <w:rPr>
      <w:b/>
      <w:bCs/>
    </w:rPr>
  </w:style>
  <w:style w:type="character" w:styleId="a6">
    <w:name w:val="Emphasis"/>
    <w:uiPriority w:val="20"/>
    <w:qFormat/>
    <w:rsid w:val="004C0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65D"/>
  </w:style>
  <w:style w:type="paragraph" w:styleId="a3">
    <w:name w:val="Normal (Web)"/>
    <w:basedOn w:val="a"/>
    <w:uiPriority w:val="99"/>
    <w:unhideWhenUsed/>
    <w:rsid w:val="00FE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C065B"/>
    <w:rPr>
      <w:b/>
      <w:bCs/>
    </w:rPr>
  </w:style>
  <w:style w:type="character" w:styleId="a6">
    <w:name w:val="Emphasis"/>
    <w:uiPriority w:val="20"/>
    <w:qFormat/>
    <w:rsid w:val="004C0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4</cp:revision>
  <dcterms:created xsi:type="dcterms:W3CDTF">2016-02-29T18:42:00Z</dcterms:created>
  <dcterms:modified xsi:type="dcterms:W3CDTF">2016-11-03T17:30:00Z</dcterms:modified>
</cp:coreProperties>
</file>