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2A" w:rsidRDefault="00F10C2A" w:rsidP="00F10C2A">
      <w:pPr>
        <w:spacing w:after="0" w:line="240" w:lineRule="auto"/>
        <w:jc w:val="center"/>
        <w:rPr>
          <w:rFonts w:ascii="Times New Roman" w:hAnsi="Times New Roman"/>
          <w:b/>
          <w:sz w:val="30"/>
          <w:lang w:val="be-BY"/>
        </w:rPr>
      </w:pPr>
      <w:r>
        <w:rPr>
          <w:rFonts w:ascii="Times New Roman" w:hAnsi="Times New Roman"/>
          <w:b/>
          <w:sz w:val="30"/>
        </w:rPr>
        <w:t>П</w:t>
      </w:r>
      <w:r>
        <w:rPr>
          <w:rFonts w:ascii="Times New Roman" w:hAnsi="Times New Roman"/>
          <w:b/>
          <w:sz w:val="30"/>
          <w:lang w:val="be-BY"/>
        </w:rPr>
        <w:t>А</w:t>
      </w:r>
      <w:r>
        <w:rPr>
          <w:rFonts w:ascii="Times New Roman" w:hAnsi="Times New Roman"/>
          <w:b/>
          <w:sz w:val="30"/>
        </w:rPr>
        <w:t>СЛОВ</w:t>
      </w:r>
      <w:r>
        <w:rPr>
          <w:rFonts w:ascii="Times New Roman" w:hAnsi="Times New Roman"/>
          <w:b/>
          <w:sz w:val="30"/>
          <w:lang w:val="be-BY"/>
        </w:rPr>
        <w:t>І</w:t>
      </w:r>
      <w:r>
        <w:rPr>
          <w:rFonts w:ascii="Times New Roman" w:hAnsi="Times New Roman"/>
          <w:b/>
          <w:sz w:val="30"/>
        </w:rPr>
        <w:t xml:space="preserve">ЦЫ </w:t>
      </w:r>
      <w:r>
        <w:rPr>
          <w:rFonts w:ascii="Times New Roman" w:hAnsi="Times New Roman"/>
          <w:b/>
          <w:sz w:val="30"/>
          <w:lang w:val="be-BY"/>
        </w:rPr>
        <w:t>І</w:t>
      </w:r>
      <w:r>
        <w:rPr>
          <w:rFonts w:ascii="Times New Roman" w:hAnsi="Times New Roman"/>
          <w:b/>
          <w:sz w:val="30"/>
        </w:rPr>
        <w:t xml:space="preserve"> П</w:t>
      </w:r>
      <w:r>
        <w:rPr>
          <w:rFonts w:ascii="Times New Roman" w:hAnsi="Times New Roman"/>
          <w:b/>
          <w:sz w:val="30"/>
          <w:lang w:val="be-BY"/>
        </w:rPr>
        <w:t>А</w:t>
      </w:r>
      <w:r>
        <w:rPr>
          <w:rFonts w:ascii="Times New Roman" w:hAnsi="Times New Roman"/>
          <w:b/>
          <w:sz w:val="30"/>
        </w:rPr>
        <w:t>Г</w:t>
      </w:r>
      <w:r>
        <w:rPr>
          <w:rFonts w:ascii="Times New Roman" w:hAnsi="Times New Roman"/>
          <w:b/>
          <w:sz w:val="30"/>
          <w:lang w:val="be-BY"/>
        </w:rPr>
        <w:t>А</w:t>
      </w:r>
      <w:r>
        <w:rPr>
          <w:rFonts w:ascii="Times New Roman" w:hAnsi="Times New Roman"/>
          <w:b/>
          <w:sz w:val="30"/>
        </w:rPr>
        <w:t>ВОРК</w:t>
      </w:r>
      <w:r>
        <w:rPr>
          <w:rFonts w:ascii="Times New Roman" w:hAnsi="Times New Roman"/>
          <w:b/>
          <w:sz w:val="30"/>
          <w:lang w:val="be-BY"/>
        </w:rPr>
        <w:t>І</w:t>
      </w:r>
      <w:r>
        <w:rPr>
          <w:rFonts w:ascii="Times New Roman" w:hAnsi="Times New Roman"/>
          <w:b/>
          <w:sz w:val="30"/>
        </w:rPr>
        <w:t xml:space="preserve"> ПР</w:t>
      </w:r>
      <w:r>
        <w:rPr>
          <w:rFonts w:ascii="Times New Roman" w:hAnsi="Times New Roman"/>
          <w:b/>
          <w:sz w:val="30"/>
          <w:lang w:val="be-BY"/>
        </w:rPr>
        <w:t>А Я</w:t>
      </w:r>
      <w:r>
        <w:rPr>
          <w:rFonts w:ascii="Times New Roman" w:hAnsi="Times New Roman"/>
          <w:b/>
          <w:sz w:val="30"/>
        </w:rPr>
        <w:t>ДУ</w:t>
      </w:r>
    </w:p>
    <w:p w:rsidR="00F10C2A" w:rsidRDefault="00F10C2A" w:rsidP="00F10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lang w:val="be-BY"/>
        </w:rPr>
      </w:pP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>1. Першы блін сабаку.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>2. Не жуй, не глытай, толькі бровы падымай.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>3. На вуснах мёд, а на сэрцы лёд.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>4. Пакласці зубы на паліцу.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>5. Горкім лечаць, а салодкім калечаць.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>6. Хлеб – соль еш, а праўду рэж.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>7. Голад і ваўка з лесу гоніць.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 xml:space="preserve">8. Галодны, як воўк. 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 xml:space="preserve">9. Голад не цётка, піражкі ня падсуне. 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 xml:space="preserve">10. Млын моцны вадой, а чалавек ежай. 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val="be-BY"/>
        </w:rPr>
        <w:t>11. Сал</w:t>
      </w:r>
      <w:proofErr w:type="spellStart"/>
      <w:r>
        <w:rPr>
          <w:rFonts w:ascii="Times New Roman" w:hAnsi="Times New Roman"/>
          <w:sz w:val="30"/>
          <w:szCs w:val="28"/>
        </w:rPr>
        <w:t>одкага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ўволю</w:t>
      </w:r>
      <w:proofErr w:type="spellEnd"/>
      <w:r>
        <w:rPr>
          <w:rFonts w:ascii="Times New Roman" w:hAnsi="Times New Roman"/>
          <w:sz w:val="30"/>
          <w:szCs w:val="28"/>
        </w:rPr>
        <w:t xml:space="preserve"> не </w:t>
      </w:r>
      <w:proofErr w:type="spellStart"/>
      <w:r>
        <w:rPr>
          <w:rFonts w:ascii="Times New Roman" w:hAnsi="Times New Roman"/>
          <w:sz w:val="30"/>
          <w:szCs w:val="28"/>
        </w:rPr>
        <w:t>наясіся</w:t>
      </w:r>
      <w:proofErr w:type="spellEnd"/>
      <w:r>
        <w:rPr>
          <w:rFonts w:ascii="Times New Roman" w:hAnsi="Times New Roman"/>
          <w:sz w:val="30"/>
          <w:szCs w:val="28"/>
        </w:rPr>
        <w:t>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</w:rPr>
        <w:t>12. </w:t>
      </w:r>
      <w:proofErr w:type="spellStart"/>
      <w:r>
        <w:rPr>
          <w:rFonts w:ascii="Times New Roman" w:hAnsi="Times New Roman"/>
          <w:sz w:val="30"/>
          <w:szCs w:val="28"/>
        </w:rPr>
        <w:t>Натшча</w:t>
      </w:r>
      <w:proofErr w:type="spellEnd"/>
      <w:r>
        <w:rPr>
          <w:rFonts w:ascii="Times New Roman" w:hAnsi="Times New Roman"/>
          <w:sz w:val="30"/>
          <w:szCs w:val="28"/>
        </w:rPr>
        <w:t xml:space="preserve"> і песня не </w:t>
      </w:r>
      <w:proofErr w:type="spellStart"/>
      <w:r>
        <w:rPr>
          <w:rFonts w:ascii="Times New Roman" w:hAnsi="Times New Roman"/>
          <w:sz w:val="30"/>
          <w:szCs w:val="28"/>
        </w:rPr>
        <w:t>спяваецца</w:t>
      </w:r>
      <w:proofErr w:type="spellEnd"/>
      <w:r>
        <w:rPr>
          <w:rFonts w:ascii="Times New Roman" w:hAnsi="Times New Roman"/>
          <w:sz w:val="30"/>
          <w:szCs w:val="28"/>
        </w:rPr>
        <w:t>.</w:t>
      </w:r>
    </w:p>
    <w:p w:rsidR="00F10C2A" w:rsidRDefault="00F10C2A" w:rsidP="00F10C2A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13. Часнок ды рэдзька, цыбуля ды капуста ліха не дапусцяць.</w:t>
      </w:r>
    </w:p>
    <w:p w:rsidR="00F10C2A" w:rsidRDefault="00F10C2A" w:rsidP="00F10C2A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14. Грачаная каша сама сябе хваліць.</w:t>
      </w:r>
    </w:p>
    <w:p w:rsidR="00F10C2A" w:rsidRDefault="00F10C2A" w:rsidP="00F10C2A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15. Кашу маслам не спорціш.</w:t>
      </w:r>
    </w:p>
    <w:p w:rsidR="00F10C2A" w:rsidRDefault="00F10C2A" w:rsidP="00F10C2A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16. Дзе цвет там і мёд.</w:t>
      </w:r>
    </w:p>
    <w:p w:rsidR="00F10C2A" w:rsidRDefault="00F10C2A" w:rsidP="00F10C2A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17. Рот павінен рукам дзякаваць.</w:t>
      </w:r>
    </w:p>
    <w:p w:rsidR="00F10C2A" w:rsidRDefault="00F10C2A" w:rsidP="00F10C2A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18. Хлеб свежы добры да ежы.</w:t>
      </w:r>
    </w:p>
    <w:p w:rsidR="00F10C2A" w:rsidRDefault="00F10C2A" w:rsidP="00F10C2A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19. Без солі, ды без хлеба - худая бяседа.</w:t>
      </w:r>
    </w:p>
    <w:p w:rsidR="00F10C2A" w:rsidRDefault="00F10C2A" w:rsidP="00F10C2A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20. Якая хада, такая і яда.</w:t>
      </w:r>
    </w:p>
    <w:p w:rsidR="00F10C2A" w:rsidRDefault="00F10C2A" w:rsidP="00F10C2A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21. Калі хлеб у возе, то няма бяды ў дарозе.</w:t>
      </w:r>
    </w:p>
    <w:p w:rsidR="00F10C2A" w:rsidRDefault="00F10C2A" w:rsidP="00F10C2A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22. Капуста ды каша - ежа наша.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 xml:space="preserve">29. Памаўчы, язычок, калі ясі, </w:t>
      </w:r>
    </w:p>
    <w:p w:rsidR="00F10C2A" w:rsidRDefault="00F10C2A" w:rsidP="00F10C2A">
      <w:pPr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 xml:space="preserve">      А не памаўчыш – трасцу з’ясі.</w:t>
      </w:r>
    </w:p>
    <w:p w:rsidR="00F10C2A" w:rsidRDefault="00F10C2A" w:rsidP="00F10C2A">
      <w:pPr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>30. Галоднай курцы зярнятка на думцы.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</w:rPr>
        <w:t xml:space="preserve">31. Гора было ваша, 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 xml:space="preserve">      Ш</w:t>
      </w:r>
      <w:r>
        <w:rPr>
          <w:rFonts w:ascii="Times New Roman" w:hAnsi="Times New Roman"/>
          <w:sz w:val="30"/>
          <w:szCs w:val="28"/>
        </w:rPr>
        <w:t xml:space="preserve">то </w:t>
      </w:r>
      <w:proofErr w:type="spellStart"/>
      <w:r>
        <w:rPr>
          <w:rFonts w:ascii="Times New Roman" w:hAnsi="Times New Roman"/>
          <w:sz w:val="30"/>
          <w:szCs w:val="28"/>
        </w:rPr>
        <w:t>перапрэўш</w:t>
      </w:r>
      <w:proofErr w:type="spellEnd"/>
      <w:r>
        <w:rPr>
          <w:rFonts w:ascii="Times New Roman" w:hAnsi="Times New Roman"/>
          <w:sz w:val="30"/>
          <w:szCs w:val="28"/>
          <w:lang w:val="be-BY"/>
        </w:rPr>
        <w:t>ая</w:t>
      </w:r>
      <w:r>
        <w:rPr>
          <w:rFonts w:ascii="Times New Roman" w:hAnsi="Times New Roman"/>
          <w:sz w:val="30"/>
          <w:szCs w:val="28"/>
        </w:rPr>
        <w:t xml:space="preserve"> была каша, - 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 xml:space="preserve">      Ц</w:t>
      </w:r>
      <w:proofErr w:type="spellStart"/>
      <w:r>
        <w:rPr>
          <w:rFonts w:ascii="Times New Roman" w:hAnsi="Times New Roman"/>
          <w:sz w:val="30"/>
          <w:szCs w:val="28"/>
        </w:rPr>
        <w:t>япер</w:t>
      </w:r>
      <w:proofErr w:type="spellEnd"/>
      <w:r>
        <w:rPr>
          <w:rFonts w:ascii="Times New Roman" w:hAnsi="Times New Roman"/>
          <w:sz w:val="30"/>
          <w:szCs w:val="28"/>
        </w:rPr>
        <w:t xml:space="preserve"> бы </w:t>
      </w:r>
      <w:proofErr w:type="spellStart"/>
      <w:r>
        <w:rPr>
          <w:rFonts w:ascii="Times New Roman" w:hAnsi="Times New Roman"/>
          <w:sz w:val="30"/>
          <w:szCs w:val="28"/>
        </w:rPr>
        <w:t>з’елі</w:t>
      </w:r>
      <w:proofErr w:type="spellEnd"/>
      <w:r>
        <w:rPr>
          <w:rFonts w:ascii="Times New Roman" w:hAnsi="Times New Roman"/>
          <w:sz w:val="30"/>
          <w:szCs w:val="28"/>
          <w:lang w:val="be-BY"/>
        </w:rPr>
        <w:t xml:space="preserve"> і </w:t>
      </w:r>
      <w:r>
        <w:rPr>
          <w:rFonts w:ascii="Times New Roman" w:hAnsi="Times New Roman"/>
          <w:sz w:val="30"/>
          <w:szCs w:val="28"/>
        </w:rPr>
        <w:t xml:space="preserve">такой, 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 xml:space="preserve">      Д</w:t>
      </w:r>
      <w:r>
        <w:rPr>
          <w:rFonts w:ascii="Times New Roman" w:hAnsi="Times New Roman"/>
          <w:sz w:val="30"/>
          <w:szCs w:val="28"/>
        </w:rPr>
        <w:t xml:space="preserve">а </w:t>
      </w:r>
      <w:proofErr w:type="spellStart"/>
      <w:r>
        <w:rPr>
          <w:rFonts w:ascii="Times New Roman" w:hAnsi="Times New Roman"/>
          <w:sz w:val="30"/>
          <w:szCs w:val="28"/>
        </w:rPr>
        <w:t>няма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ніякой</w:t>
      </w:r>
      <w:proofErr w:type="spellEnd"/>
      <w:r>
        <w:rPr>
          <w:rFonts w:ascii="Times New Roman" w:hAnsi="Times New Roman"/>
          <w:sz w:val="30"/>
          <w:szCs w:val="28"/>
        </w:rPr>
        <w:t>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</w:rPr>
        <w:t>32. </w:t>
      </w:r>
      <w:proofErr w:type="gramStart"/>
      <w:r>
        <w:rPr>
          <w:rFonts w:ascii="Times New Roman" w:hAnsi="Times New Roman"/>
          <w:sz w:val="30"/>
          <w:szCs w:val="28"/>
        </w:rPr>
        <w:t xml:space="preserve">Без капусты </w:t>
      </w:r>
      <w:proofErr w:type="spellStart"/>
      <w:r>
        <w:rPr>
          <w:rFonts w:ascii="Times New Roman" w:hAnsi="Times New Roman"/>
          <w:sz w:val="30"/>
          <w:szCs w:val="28"/>
        </w:rPr>
        <w:t>жываты</w:t>
      </w:r>
      <w:proofErr w:type="spellEnd"/>
      <w:r>
        <w:rPr>
          <w:rFonts w:ascii="Times New Roman" w:hAnsi="Times New Roman"/>
          <w:sz w:val="30"/>
          <w:szCs w:val="28"/>
        </w:rPr>
        <w:t xml:space="preserve"> пусты. </w:t>
      </w:r>
      <w:proofErr w:type="gramEnd"/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</w:rPr>
        <w:t>33. </w:t>
      </w:r>
      <w:proofErr w:type="spellStart"/>
      <w:r>
        <w:rPr>
          <w:rFonts w:ascii="Times New Roman" w:hAnsi="Times New Roman"/>
          <w:sz w:val="30"/>
          <w:szCs w:val="28"/>
        </w:rPr>
        <w:t>Пераборны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заўсёды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галодны</w:t>
      </w:r>
      <w:proofErr w:type="spellEnd"/>
      <w:r>
        <w:rPr>
          <w:rFonts w:ascii="Times New Roman" w:hAnsi="Times New Roman"/>
          <w:sz w:val="30"/>
          <w:szCs w:val="28"/>
        </w:rPr>
        <w:t>. 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</w:rPr>
        <w:t>34. </w:t>
      </w:r>
      <w:proofErr w:type="spellStart"/>
      <w:r>
        <w:rPr>
          <w:rFonts w:ascii="Times New Roman" w:hAnsi="Times New Roman"/>
          <w:sz w:val="30"/>
          <w:szCs w:val="28"/>
        </w:rPr>
        <w:t>Хто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бульбы</w:t>
      </w:r>
      <w:proofErr w:type="spellEnd"/>
      <w:r>
        <w:rPr>
          <w:rFonts w:ascii="Times New Roman" w:hAnsi="Times New Roman"/>
          <w:sz w:val="30"/>
          <w:szCs w:val="28"/>
        </w:rPr>
        <w:t xml:space="preserve"> не </w:t>
      </w:r>
      <w:proofErr w:type="spellStart"/>
      <w:r>
        <w:rPr>
          <w:rFonts w:ascii="Times New Roman" w:hAnsi="Times New Roman"/>
          <w:sz w:val="30"/>
          <w:szCs w:val="28"/>
        </w:rPr>
        <w:t>з’еў</w:t>
      </w:r>
      <w:proofErr w:type="spellEnd"/>
      <w:r>
        <w:rPr>
          <w:rFonts w:ascii="Times New Roman" w:hAnsi="Times New Roman"/>
          <w:sz w:val="30"/>
          <w:szCs w:val="28"/>
        </w:rPr>
        <w:t xml:space="preserve">, той </w:t>
      </w:r>
      <w:proofErr w:type="spellStart"/>
      <w:r>
        <w:rPr>
          <w:rFonts w:ascii="Times New Roman" w:hAnsi="Times New Roman"/>
          <w:sz w:val="30"/>
          <w:szCs w:val="28"/>
        </w:rPr>
        <w:t>галодны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чалавек</w:t>
      </w:r>
      <w:proofErr w:type="spellEnd"/>
      <w:r>
        <w:rPr>
          <w:rFonts w:ascii="Times New Roman" w:hAnsi="Times New Roman"/>
          <w:sz w:val="30"/>
          <w:szCs w:val="28"/>
        </w:rPr>
        <w:t>. 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>35. Якая яда, такая і хада.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val="be-BY"/>
        </w:rPr>
        <w:t>36. Хлеб у доме – гаспадар, на працы – друг, у дарозе – таварыш.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val="be-BY"/>
        </w:rPr>
        <w:t>37. Вялікі кусок дзярэ раток.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val="be-BY"/>
        </w:rPr>
        <w:t>38. Госць не дзьміся – еш, што ў місе.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val="be-BY"/>
        </w:rPr>
        <w:t>39. Чалавек галодны – ні на што не годны.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 xml:space="preserve">40. Адзін з’еш хоць вала – 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 xml:space="preserve">      Адна хвала, 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 xml:space="preserve">      А як станеш з людзьмі есць – 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lastRenderedPageBreak/>
        <w:t xml:space="preserve">       Будзеш мець чэсць.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val="be-BY"/>
        </w:rPr>
        <w:t>41. На смачны кусочак знойдзецца раточак.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val="be-BY"/>
        </w:rPr>
        <w:t>42. Калі на стале гусь і парася, то работа хараша.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val="be-BY"/>
        </w:rPr>
        <w:t>43. Дзе каша і аладка, там будзе і грамадка.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val="be-BY"/>
        </w:rPr>
        <w:t>44. Не дораг абед, а дораг прывет.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val="be-BY"/>
        </w:rPr>
        <w:t>45. Калі хлеб у возе, то няма бяды ў дарозе.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val="be-BY"/>
        </w:rPr>
        <w:t>46. Кашы маслам не сапсуеш.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val="be-BY"/>
        </w:rPr>
        <w:t>47. Смачна было, ды блізка дно.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val="be-BY"/>
        </w:rPr>
        <w:t>48. Бульба – хлебу падмога.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val="be-BY"/>
        </w:rPr>
        <w:t>49. Як зварыш, так і з’ясі.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val="be-BY"/>
        </w:rPr>
        <w:t>50. Будзе час – будзе і квас, не ўсё за раз.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val="be-BY"/>
        </w:rPr>
        <w:t>51. Запас бяды не чыніць.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>52. Без хлеба яда – да парога хада.</w:t>
      </w:r>
    </w:p>
    <w:p w:rsidR="00F10C2A" w:rsidRDefault="00F10C2A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</w:p>
    <w:p w:rsidR="00D57A7D" w:rsidRPr="00D57A7D" w:rsidRDefault="00D57A7D" w:rsidP="00D57A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57A7D">
        <w:rPr>
          <w:rFonts w:ascii="Times New Roman" w:hAnsi="Times New Roman"/>
          <w:sz w:val="30"/>
          <w:szCs w:val="30"/>
          <w:lang w:val="be-BY"/>
        </w:rPr>
        <w:t>Выкарыстаная літаратура:</w:t>
      </w:r>
    </w:p>
    <w:p w:rsidR="00D57A7D" w:rsidRPr="00D57A7D" w:rsidRDefault="00D57A7D" w:rsidP="00D57A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57A7D">
        <w:rPr>
          <w:rFonts w:ascii="Times New Roman" w:hAnsi="Times New Roman"/>
          <w:sz w:val="30"/>
          <w:szCs w:val="30"/>
          <w:lang w:val="be-BY"/>
        </w:rPr>
        <w:t>1.</w:t>
      </w:r>
      <w:r w:rsidRPr="00D57A7D">
        <w:rPr>
          <w:rFonts w:ascii="Times New Roman" w:hAnsi="Times New Roman"/>
          <w:sz w:val="30"/>
          <w:szCs w:val="30"/>
          <w:lang w:val="be-BY"/>
        </w:rPr>
        <w:tab/>
        <w:t>Болбат, Н.Г. Дашкольнікам аб культуры харчавання: практычны дапаможнік выхавацелям УДА / Н.Г. Болбат. -- Мінск: абл. ІРА, 2014</w:t>
      </w:r>
    </w:p>
    <w:p w:rsidR="00D57A7D" w:rsidRPr="00D57A7D" w:rsidRDefault="00D57A7D" w:rsidP="00D57A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D57A7D" w:rsidRDefault="00D57A7D" w:rsidP="00F10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  <w:lang w:val="be-BY"/>
        </w:rPr>
      </w:pPr>
      <w:bookmarkStart w:id="0" w:name="_GoBack"/>
      <w:bookmarkEnd w:id="0"/>
    </w:p>
    <w:p w:rsidR="00CD5BCB" w:rsidRPr="00F10C2A" w:rsidRDefault="00CD5BCB">
      <w:pPr>
        <w:rPr>
          <w:lang w:val="be-BY"/>
        </w:rPr>
      </w:pPr>
    </w:p>
    <w:sectPr w:rsidR="00CD5BCB" w:rsidRPr="00F10C2A" w:rsidSect="002918D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CE"/>
    <w:rsid w:val="002918DC"/>
    <w:rsid w:val="00660CCE"/>
    <w:rsid w:val="00CD5BCB"/>
    <w:rsid w:val="00D51DD4"/>
    <w:rsid w:val="00D57A7D"/>
    <w:rsid w:val="00F1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2A"/>
    <w:pPr>
      <w:spacing w:after="160" w:line="25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2A"/>
    <w:pPr>
      <w:spacing w:after="160" w:line="25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poboka</cp:lastModifiedBy>
  <cp:revision>4</cp:revision>
  <dcterms:created xsi:type="dcterms:W3CDTF">2017-10-01T11:20:00Z</dcterms:created>
  <dcterms:modified xsi:type="dcterms:W3CDTF">2017-10-01T11:21:00Z</dcterms:modified>
</cp:coreProperties>
</file>